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6CAA" w:rsidRDefault="003D6CAA" w:rsidP="003D6CAA"/>
    <w:p w:rsidR="003D6CAA" w:rsidRPr="00DC6431" w:rsidRDefault="004A4B7E" w:rsidP="003D6CAA">
      <w:pPr>
        <w:rPr>
          <w:rFonts w:asciiTheme="minorHAnsi" w:hAnsiTheme="minorHAnsi" w:cstheme="minorHAnsi"/>
        </w:rPr>
      </w:pPr>
      <w:r>
        <w:rPr>
          <w:noProof/>
          <w:lang w:eastAsia="bg-BG"/>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45pt;margin-top:17.7pt;width:54pt;height:64.35pt;z-index:251659264;mso-wrap-edited:f" wrapcoords="0 0 0 5246 2700 9874 3000 14811 0 18206 0 18514 1800 19749 1800 20366 6600 21291 8700 21291 12600 21291 14700 21291 19800 20057 19500 19749 21300 18514 21300 18206 18300 14811 18600 9874 21600 5554 21600 0 0 0" fillcolor="window">
            <v:imagedata r:id="rId5" o:title=""/>
            <w10:wrap type="tight"/>
          </v:shape>
          <o:OLEObject Type="Embed" ProgID="Word.Picture.8" ShapeID="_x0000_s1026" DrawAspect="Content" ObjectID="_1761635832" r:id="rId6"/>
        </w:object>
      </w:r>
    </w:p>
    <w:p w:rsidR="003D6CAA" w:rsidRPr="00DC6431" w:rsidRDefault="003D6CAA" w:rsidP="003D6CAA">
      <w:pPr>
        <w:keepNext/>
        <w:suppressAutoHyphens/>
        <w:autoSpaceDN w:val="0"/>
        <w:spacing w:after="0"/>
        <w:jc w:val="center"/>
        <w:textAlignment w:val="baseline"/>
        <w:rPr>
          <w:rFonts w:asciiTheme="minorHAnsi" w:hAnsiTheme="minorHAnsi" w:cstheme="minorHAnsi"/>
        </w:rPr>
      </w:pPr>
      <w:r w:rsidRPr="00DC6431">
        <w:rPr>
          <w:rFonts w:asciiTheme="minorHAnsi" w:eastAsia="Times New Roman" w:hAnsiTheme="minorHAnsi" w:cstheme="minorHAnsi"/>
          <w:b/>
          <w:sz w:val="36"/>
          <w:szCs w:val="36"/>
        </w:rPr>
        <w:t>ОБЩИНА  МИНЕРАЛНИ  БАНИ</w:t>
      </w:r>
    </w:p>
    <w:p w:rsidR="003D6CAA" w:rsidRPr="00DC6431" w:rsidRDefault="003D6CAA" w:rsidP="003D6CAA">
      <w:pPr>
        <w:keepNext/>
        <w:suppressAutoHyphens/>
        <w:autoSpaceDN w:val="0"/>
        <w:spacing w:after="0"/>
        <w:jc w:val="center"/>
        <w:textAlignment w:val="baseline"/>
        <w:rPr>
          <w:rFonts w:asciiTheme="minorHAnsi" w:eastAsia="Times New Roman" w:hAnsiTheme="minorHAnsi" w:cstheme="minorHAnsi"/>
          <w:b/>
          <w:bCs/>
          <w:sz w:val="36"/>
          <w:szCs w:val="36"/>
        </w:rPr>
      </w:pPr>
      <w:r w:rsidRPr="00DC6431">
        <w:rPr>
          <w:rFonts w:asciiTheme="minorHAnsi" w:eastAsia="Times New Roman" w:hAnsiTheme="minorHAnsi" w:cstheme="minorHAnsi"/>
          <w:b/>
          <w:bCs/>
          <w:sz w:val="36"/>
          <w:szCs w:val="36"/>
        </w:rPr>
        <w:t xml:space="preserve">   ОБЛАСТ  ХАСКОВО</w:t>
      </w:r>
    </w:p>
    <w:p w:rsidR="003D6CAA" w:rsidRPr="00DC6431" w:rsidRDefault="003D6CAA" w:rsidP="003D6CAA">
      <w:pPr>
        <w:spacing w:after="0" w:line="288" w:lineRule="atLeast"/>
        <w:outlineLvl w:val="0"/>
        <w:rPr>
          <w:rFonts w:asciiTheme="minorHAnsi" w:eastAsia="Times New Roman" w:hAnsiTheme="minorHAnsi" w:cstheme="minorHAnsi"/>
          <w:b/>
          <w:bCs/>
          <w:kern w:val="36"/>
          <w:sz w:val="24"/>
          <w:szCs w:val="24"/>
        </w:rPr>
      </w:pPr>
      <w:r w:rsidRPr="00DC6431">
        <w:rPr>
          <w:rFonts w:asciiTheme="minorHAnsi" w:eastAsia="Times New Roman" w:hAnsiTheme="minorHAnsi" w:cstheme="minorHAnsi"/>
          <w:b/>
          <w:bCs/>
          <w:kern w:val="36"/>
          <w:sz w:val="24"/>
          <w:szCs w:val="24"/>
        </w:rPr>
        <w:t xml:space="preserve">                                                 </w:t>
      </w:r>
    </w:p>
    <w:tbl>
      <w:tblPr>
        <w:tblW w:w="0" w:type="auto"/>
        <w:tblLayout w:type="fixed"/>
        <w:tblLook w:val="01E0" w:firstRow="1" w:lastRow="1" w:firstColumn="1" w:lastColumn="1" w:noHBand="0" w:noVBand="0"/>
      </w:tblPr>
      <w:tblGrid>
        <w:gridCol w:w="1368"/>
        <w:gridCol w:w="8460"/>
      </w:tblGrid>
      <w:tr w:rsidR="003D6CAA" w:rsidRPr="00DC6431" w:rsidTr="00431F3F">
        <w:tc>
          <w:tcPr>
            <w:tcW w:w="1368" w:type="dxa"/>
          </w:tcPr>
          <w:p w:rsidR="003D6CAA" w:rsidRPr="00DC6431" w:rsidRDefault="003D6CAA" w:rsidP="00431F3F">
            <w:pPr>
              <w:spacing w:after="0" w:line="288" w:lineRule="atLeast"/>
              <w:outlineLvl w:val="0"/>
              <w:rPr>
                <w:rFonts w:asciiTheme="minorHAnsi" w:eastAsia="Times New Roman" w:hAnsiTheme="minorHAnsi" w:cstheme="minorHAnsi"/>
                <w:b/>
                <w:bCs/>
                <w:kern w:val="36"/>
                <w:sz w:val="24"/>
                <w:szCs w:val="24"/>
              </w:rPr>
            </w:pPr>
          </w:p>
        </w:tc>
        <w:tc>
          <w:tcPr>
            <w:tcW w:w="8460" w:type="dxa"/>
          </w:tcPr>
          <w:p w:rsidR="003D6CAA" w:rsidRPr="00DC6431" w:rsidRDefault="003D6CAA" w:rsidP="00431F3F">
            <w:pPr>
              <w:spacing w:after="0" w:line="288" w:lineRule="atLeast"/>
              <w:outlineLvl w:val="0"/>
              <w:rPr>
                <w:rFonts w:asciiTheme="minorHAnsi" w:eastAsia="Times New Roman" w:hAnsiTheme="minorHAnsi" w:cstheme="minorHAnsi"/>
                <w:b/>
                <w:bCs/>
                <w:kern w:val="36"/>
                <w:sz w:val="24"/>
                <w:szCs w:val="24"/>
                <w:lang w:val="en-US"/>
              </w:rPr>
            </w:pPr>
          </w:p>
        </w:tc>
      </w:tr>
    </w:tbl>
    <w:p w:rsidR="003D6CAA" w:rsidRPr="00DC6431" w:rsidRDefault="003D6CAA" w:rsidP="003D6CAA">
      <w:pPr>
        <w:spacing w:after="0" w:line="288" w:lineRule="atLeast"/>
        <w:outlineLvl w:val="0"/>
        <w:rPr>
          <w:rFonts w:asciiTheme="minorHAnsi" w:eastAsia="Times New Roman" w:hAnsiTheme="minorHAnsi" w:cstheme="minorHAnsi"/>
          <w:b/>
          <w:bCs/>
          <w:kern w:val="36"/>
          <w:sz w:val="24"/>
          <w:szCs w:val="24"/>
        </w:rPr>
      </w:pPr>
      <w:r w:rsidRPr="00DC6431">
        <w:rPr>
          <w:rFonts w:asciiTheme="minorHAnsi" w:eastAsia="Times New Roman" w:hAnsiTheme="minorHAnsi" w:cstheme="minorHAnsi"/>
          <w:b/>
          <w:bCs/>
          <w:kern w:val="36"/>
          <w:sz w:val="24"/>
          <w:szCs w:val="24"/>
        </w:rPr>
        <w:t xml:space="preserve">               </w:t>
      </w:r>
    </w:p>
    <w:p w:rsidR="003D6CAA" w:rsidRPr="004A4B7E" w:rsidRDefault="004A4B7E" w:rsidP="003D6CAA">
      <w:pPr>
        <w:spacing w:after="0" w:line="288" w:lineRule="atLeast"/>
        <w:jc w:val="center"/>
        <w:outlineLvl w:val="0"/>
        <w:rPr>
          <w:rFonts w:asciiTheme="minorHAnsi" w:eastAsia="Times New Roman" w:hAnsiTheme="minorHAnsi" w:cstheme="minorHAnsi"/>
          <w:color w:val="FF0000"/>
          <w:kern w:val="36"/>
          <w:sz w:val="24"/>
          <w:szCs w:val="24"/>
        </w:rPr>
      </w:pPr>
      <w:r w:rsidRPr="004A4B7E">
        <w:rPr>
          <w:rFonts w:asciiTheme="minorHAnsi" w:eastAsia="Times New Roman" w:hAnsiTheme="minorHAnsi" w:cstheme="minorHAnsi"/>
          <w:color w:val="FF0000"/>
          <w:kern w:val="36"/>
          <w:sz w:val="24"/>
          <w:szCs w:val="24"/>
        </w:rPr>
        <w:t xml:space="preserve">П Р О Е К Т ! </w:t>
      </w:r>
    </w:p>
    <w:p w:rsidR="003D6CAA" w:rsidRPr="00DC6431" w:rsidRDefault="003D6CAA" w:rsidP="003D6CAA">
      <w:pPr>
        <w:spacing w:after="0" w:line="288" w:lineRule="atLeast"/>
        <w:jc w:val="center"/>
        <w:outlineLvl w:val="0"/>
        <w:rPr>
          <w:rFonts w:asciiTheme="minorHAnsi" w:eastAsia="Times New Roman" w:hAnsiTheme="minorHAnsi" w:cstheme="minorHAnsi"/>
          <w:kern w:val="36"/>
          <w:sz w:val="24"/>
          <w:szCs w:val="24"/>
        </w:rPr>
      </w:pPr>
      <w:bookmarkStart w:id="0" w:name="_GoBack"/>
      <w:bookmarkEnd w:id="0"/>
    </w:p>
    <w:p w:rsidR="003D6CAA" w:rsidRPr="00DC6431" w:rsidRDefault="003D6CAA" w:rsidP="003D6CAA">
      <w:pPr>
        <w:spacing w:after="0" w:line="288" w:lineRule="atLeast"/>
        <w:jc w:val="center"/>
        <w:outlineLvl w:val="0"/>
        <w:rPr>
          <w:rFonts w:asciiTheme="minorHAnsi" w:eastAsia="Times New Roman" w:hAnsiTheme="minorHAnsi" w:cstheme="minorHAnsi"/>
          <w:kern w:val="36"/>
          <w:sz w:val="24"/>
          <w:szCs w:val="24"/>
        </w:rPr>
      </w:pPr>
    </w:p>
    <w:p w:rsidR="003D6CAA" w:rsidRPr="00DC6431" w:rsidRDefault="003D6CAA" w:rsidP="003D6CAA">
      <w:pPr>
        <w:spacing w:after="0" w:line="288" w:lineRule="atLeast"/>
        <w:jc w:val="center"/>
        <w:outlineLvl w:val="0"/>
        <w:rPr>
          <w:rFonts w:asciiTheme="minorHAnsi" w:eastAsia="Times New Roman" w:hAnsiTheme="minorHAnsi" w:cstheme="minorHAnsi"/>
          <w:kern w:val="36"/>
          <w:sz w:val="24"/>
          <w:szCs w:val="24"/>
          <w:lang w:val="en-US"/>
        </w:rPr>
      </w:pPr>
    </w:p>
    <w:p w:rsidR="003D6CAA" w:rsidRPr="00DC6431" w:rsidRDefault="003D6CAA" w:rsidP="003D6CAA">
      <w:pPr>
        <w:spacing w:after="0" w:line="288" w:lineRule="atLeast"/>
        <w:jc w:val="center"/>
        <w:outlineLvl w:val="0"/>
        <w:rPr>
          <w:rFonts w:asciiTheme="minorHAnsi" w:eastAsia="Times New Roman" w:hAnsiTheme="minorHAnsi" w:cstheme="minorHAnsi"/>
          <w:kern w:val="36"/>
          <w:sz w:val="24"/>
          <w:szCs w:val="24"/>
        </w:rPr>
      </w:pPr>
    </w:p>
    <w:p w:rsidR="003D6CAA" w:rsidRPr="00DC6431" w:rsidRDefault="003D6CAA" w:rsidP="003D6CAA">
      <w:pPr>
        <w:spacing w:after="0" w:line="288" w:lineRule="atLeast"/>
        <w:jc w:val="center"/>
        <w:outlineLvl w:val="0"/>
        <w:rPr>
          <w:rFonts w:asciiTheme="minorHAnsi" w:eastAsia="Times New Roman" w:hAnsiTheme="minorHAnsi" w:cstheme="minorHAnsi"/>
          <w:kern w:val="36"/>
          <w:sz w:val="24"/>
          <w:szCs w:val="24"/>
        </w:rPr>
      </w:pPr>
    </w:p>
    <w:p w:rsidR="003D6CAA" w:rsidRPr="00DC6431" w:rsidRDefault="003D6CAA" w:rsidP="003D6CAA">
      <w:pPr>
        <w:pBdr>
          <w:bottom w:val="single" w:sz="18" w:space="12" w:color="009AD9"/>
        </w:pBdr>
        <w:spacing w:after="0" w:line="288" w:lineRule="atLeast"/>
        <w:jc w:val="center"/>
        <w:outlineLvl w:val="0"/>
        <w:rPr>
          <w:rFonts w:asciiTheme="minorHAnsi" w:eastAsia="Times New Roman" w:hAnsiTheme="minorHAnsi" w:cstheme="minorHAnsi"/>
          <w:b/>
          <w:kern w:val="36"/>
          <w:sz w:val="24"/>
          <w:szCs w:val="24"/>
          <w:lang w:val="en-US"/>
        </w:rPr>
      </w:pPr>
    </w:p>
    <w:p w:rsidR="003D6CAA" w:rsidRPr="00DC6431" w:rsidRDefault="003D6CAA" w:rsidP="003D6CAA">
      <w:pPr>
        <w:pBdr>
          <w:bottom w:val="single" w:sz="18" w:space="12" w:color="009AD9"/>
        </w:pBdr>
        <w:spacing w:after="0" w:line="288" w:lineRule="atLeast"/>
        <w:jc w:val="center"/>
        <w:outlineLvl w:val="0"/>
        <w:rPr>
          <w:rFonts w:asciiTheme="minorHAnsi" w:eastAsia="Times New Roman" w:hAnsiTheme="minorHAnsi" w:cstheme="minorHAnsi"/>
          <w:b/>
          <w:kern w:val="36"/>
          <w:sz w:val="24"/>
          <w:szCs w:val="24"/>
          <w:lang w:val="en-US"/>
        </w:rPr>
      </w:pPr>
    </w:p>
    <w:p w:rsidR="003D6CAA" w:rsidRPr="00DC6431" w:rsidRDefault="003D6CAA" w:rsidP="003D6CAA">
      <w:pPr>
        <w:pBdr>
          <w:bottom w:val="single" w:sz="18" w:space="12" w:color="009AD9"/>
        </w:pBdr>
        <w:spacing w:after="0" w:line="288" w:lineRule="atLeast"/>
        <w:jc w:val="center"/>
        <w:outlineLvl w:val="0"/>
        <w:rPr>
          <w:rFonts w:asciiTheme="minorHAnsi" w:eastAsia="Times New Roman" w:hAnsiTheme="minorHAnsi" w:cstheme="minorHAnsi"/>
          <w:b/>
          <w:kern w:val="36"/>
          <w:sz w:val="24"/>
          <w:szCs w:val="24"/>
          <w:lang w:val="en-US"/>
        </w:rPr>
      </w:pPr>
    </w:p>
    <w:p w:rsidR="003D6CAA" w:rsidRPr="00DC6431" w:rsidRDefault="003D6CAA" w:rsidP="003D6CAA">
      <w:pPr>
        <w:autoSpaceDE w:val="0"/>
        <w:autoSpaceDN w:val="0"/>
        <w:adjustRightInd w:val="0"/>
        <w:spacing w:after="0" w:line="240" w:lineRule="auto"/>
        <w:jc w:val="center"/>
        <w:rPr>
          <w:rFonts w:asciiTheme="minorHAnsi" w:eastAsia="Times New Roman" w:hAnsiTheme="minorHAnsi" w:cstheme="minorHAnsi"/>
          <w:color w:val="000000"/>
          <w:sz w:val="24"/>
          <w:szCs w:val="24"/>
        </w:rPr>
      </w:pPr>
    </w:p>
    <w:p w:rsidR="003D6CAA" w:rsidRPr="00465362" w:rsidRDefault="003D6CAA" w:rsidP="003D6CAA">
      <w:pPr>
        <w:pBdr>
          <w:bottom w:val="single" w:sz="18" w:space="12" w:color="009AD9"/>
        </w:pBdr>
        <w:spacing w:after="0" w:line="288" w:lineRule="atLeast"/>
        <w:jc w:val="center"/>
        <w:outlineLvl w:val="0"/>
        <w:rPr>
          <w:rFonts w:ascii="Times New Roman" w:eastAsia="Times New Roman" w:hAnsi="Times New Roman"/>
          <w:b/>
          <w:kern w:val="36"/>
          <w:sz w:val="48"/>
          <w:szCs w:val="48"/>
        </w:rPr>
      </w:pPr>
      <w:r w:rsidRPr="00465362">
        <w:rPr>
          <w:rFonts w:ascii="Times New Roman" w:eastAsia="Times New Roman" w:hAnsi="Times New Roman"/>
          <w:b/>
          <w:kern w:val="36"/>
          <w:sz w:val="48"/>
          <w:szCs w:val="48"/>
        </w:rPr>
        <w:t>ПРОГРАМА</w:t>
      </w:r>
    </w:p>
    <w:p w:rsidR="003D6CAA" w:rsidRPr="00465362" w:rsidRDefault="003D6CAA" w:rsidP="003D6CAA">
      <w:pPr>
        <w:pBdr>
          <w:bottom w:val="single" w:sz="18" w:space="12" w:color="009AD9"/>
        </w:pBdr>
        <w:spacing w:after="0" w:line="288" w:lineRule="atLeast"/>
        <w:jc w:val="center"/>
        <w:outlineLvl w:val="0"/>
        <w:rPr>
          <w:rFonts w:ascii="Times New Roman" w:eastAsia="Times New Roman" w:hAnsi="Times New Roman"/>
          <w:b/>
          <w:kern w:val="36"/>
          <w:sz w:val="48"/>
          <w:szCs w:val="24"/>
        </w:rPr>
      </w:pPr>
      <w:r w:rsidRPr="00465362">
        <w:rPr>
          <w:rFonts w:ascii="Times New Roman" w:eastAsia="Times New Roman" w:hAnsi="Times New Roman"/>
          <w:b/>
          <w:kern w:val="36"/>
          <w:sz w:val="48"/>
          <w:szCs w:val="24"/>
        </w:rPr>
        <w:t>ЗА РАЗВИТИЕ НА ЧИТАЛИЩНАТА ДЕЙНОСТ</w:t>
      </w:r>
    </w:p>
    <w:p w:rsidR="003D6CAA" w:rsidRPr="00465362" w:rsidRDefault="003D6CAA" w:rsidP="003D6CAA">
      <w:pPr>
        <w:pBdr>
          <w:bottom w:val="single" w:sz="18" w:space="12" w:color="009AD9"/>
        </w:pBdr>
        <w:spacing w:after="0" w:line="288" w:lineRule="atLeast"/>
        <w:jc w:val="center"/>
        <w:outlineLvl w:val="0"/>
        <w:rPr>
          <w:rFonts w:ascii="Times New Roman" w:eastAsia="Times New Roman" w:hAnsi="Times New Roman"/>
          <w:b/>
          <w:kern w:val="36"/>
          <w:sz w:val="48"/>
          <w:szCs w:val="48"/>
        </w:rPr>
      </w:pPr>
      <w:r w:rsidRPr="00465362">
        <w:rPr>
          <w:rFonts w:ascii="Times New Roman" w:eastAsia="Times New Roman" w:hAnsi="Times New Roman"/>
          <w:b/>
          <w:kern w:val="36"/>
          <w:sz w:val="48"/>
          <w:szCs w:val="24"/>
        </w:rPr>
        <w:t>В ОБЩИНА  МИНЕРАЛНИ БАНИ</w:t>
      </w:r>
    </w:p>
    <w:p w:rsidR="003D6CAA" w:rsidRPr="00465362" w:rsidRDefault="00C34E9E" w:rsidP="003D6CAA">
      <w:pPr>
        <w:pBdr>
          <w:bottom w:val="single" w:sz="18" w:space="12" w:color="009AD9"/>
        </w:pBdr>
        <w:spacing w:after="0" w:line="288" w:lineRule="atLeast"/>
        <w:jc w:val="center"/>
        <w:outlineLvl w:val="0"/>
        <w:rPr>
          <w:rFonts w:ascii="Times New Roman" w:eastAsia="Times New Roman" w:hAnsi="Times New Roman"/>
          <w:b/>
          <w:kern w:val="36"/>
          <w:sz w:val="48"/>
          <w:szCs w:val="24"/>
        </w:rPr>
      </w:pPr>
      <w:r w:rsidRPr="00465362">
        <w:rPr>
          <w:rFonts w:ascii="Times New Roman" w:eastAsia="Times New Roman" w:hAnsi="Times New Roman"/>
          <w:b/>
          <w:kern w:val="36"/>
          <w:sz w:val="48"/>
          <w:szCs w:val="24"/>
        </w:rPr>
        <w:t xml:space="preserve"> 202</w:t>
      </w:r>
      <w:r w:rsidR="009C67EF" w:rsidRPr="00465362">
        <w:rPr>
          <w:rFonts w:ascii="Times New Roman" w:eastAsia="Times New Roman" w:hAnsi="Times New Roman"/>
          <w:b/>
          <w:kern w:val="36"/>
          <w:sz w:val="48"/>
          <w:szCs w:val="24"/>
          <w:lang w:val="en-US"/>
        </w:rPr>
        <w:t>4</w:t>
      </w:r>
      <w:r w:rsidR="003D6CAA" w:rsidRPr="00465362">
        <w:rPr>
          <w:rFonts w:ascii="Times New Roman" w:eastAsia="Times New Roman" w:hAnsi="Times New Roman"/>
          <w:b/>
          <w:kern w:val="36"/>
          <w:sz w:val="48"/>
          <w:szCs w:val="24"/>
        </w:rPr>
        <w:t xml:space="preserve"> Г.</w:t>
      </w:r>
    </w:p>
    <w:p w:rsidR="003D6CAA" w:rsidRPr="00465362" w:rsidRDefault="003D6CAA" w:rsidP="003D6CAA">
      <w:pPr>
        <w:spacing w:after="300" w:line="240" w:lineRule="auto"/>
        <w:rPr>
          <w:rFonts w:ascii="Times New Roman" w:eastAsia="Times New Roman" w:hAnsi="Times New Roman"/>
          <w:b/>
          <w:bCs/>
          <w:i/>
          <w:sz w:val="24"/>
          <w:szCs w:val="24"/>
        </w:rPr>
      </w:pPr>
    </w:p>
    <w:p w:rsidR="003D6CAA" w:rsidRPr="00465362" w:rsidRDefault="003D6CAA" w:rsidP="003D6CAA">
      <w:pPr>
        <w:spacing w:after="0" w:line="240" w:lineRule="auto"/>
        <w:rPr>
          <w:rFonts w:ascii="Times New Roman" w:eastAsia="Times New Roman" w:hAnsi="Times New Roman"/>
          <w:b/>
          <w:bCs/>
          <w:i/>
          <w:sz w:val="24"/>
          <w:szCs w:val="24"/>
          <w:lang w:val="en-US"/>
        </w:rPr>
      </w:pPr>
      <w:r w:rsidRPr="00465362">
        <w:rPr>
          <w:rFonts w:ascii="Times New Roman" w:eastAsia="Times New Roman" w:hAnsi="Times New Roman"/>
          <w:b/>
          <w:bCs/>
          <w:i/>
          <w:sz w:val="24"/>
          <w:szCs w:val="24"/>
        </w:rPr>
        <w:t xml:space="preserve">                                                                                                                                    </w:t>
      </w:r>
    </w:p>
    <w:p w:rsidR="003D6CAA" w:rsidRPr="00465362" w:rsidRDefault="003D6CAA" w:rsidP="003D6CAA">
      <w:pPr>
        <w:spacing w:after="0" w:line="240" w:lineRule="auto"/>
        <w:rPr>
          <w:rFonts w:ascii="Times New Roman" w:eastAsia="Times New Roman" w:hAnsi="Times New Roman"/>
          <w:b/>
          <w:bCs/>
          <w:i/>
          <w:sz w:val="24"/>
          <w:szCs w:val="24"/>
          <w:lang w:val="en-US"/>
        </w:rPr>
      </w:pPr>
    </w:p>
    <w:p w:rsidR="003D6CAA" w:rsidRPr="00465362" w:rsidRDefault="003D6CAA" w:rsidP="003D6CAA">
      <w:pPr>
        <w:spacing w:after="0" w:line="240" w:lineRule="auto"/>
        <w:rPr>
          <w:rFonts w:ascii="Times New Roman" w:eastAsia="Times New Roman" w:hAnsi="Times New Roman"/>
          <w:b/>
          <w:bCs/>
          <w:i/>
          <w:sz w:val="24"/>
          <w:szCs w:val="24"/>
          <w:lang w:val="en-US"/>
        </w:rPr>
      </w:pPr>
    </w:p>
    <w:p w:rsidR="003D6CAA" w:rsidRPr="00465362" w:rsidRDefault="003D6CAA" w:rsidP="003D6CAA">
      <w:pPr>
        <w:spacing w:after="0" w:line="240" w:lineRule="auto"/>
        <w:rPr>
          <w:rFonts w:ascii="Times New Roman" w:eastAsia="Times New Roman" w:hAnsi="Times New Roman"/>
          <w:b/>
          <w:bCs/>
          <w:i/>
          <w:sz w:val="24"/>
          <w:szCs w:val="24"/>
          <w:lang w:val="en-US"/>
        </w:rPr>
      </w:pPr>
    </w:p>
    <w:p w:rsidR="003D6CAA" w:rsidRPr="00465362" w:rsidRDefault="003D6CAA" w:rsidP="003D6CAA">
      <w:pPr>
        <w:spacing w:after="0" w:line="240" w:lineRule="auto"/>
        <w:rPr>
          <w:rFonts w:ascii="Times New Roman" w:eastAsia="Times New Roman" w:hAnsi="Times New Roman"/>
          <w:b/>
          <w:bCs/>
          <w:i/>
          <w:sz w:val="24"/>
          <w:szCs w:val="24"/>
          <w:lang w:val="en-US"/>
        </w:rPr>
      </w:pPr>
    </w:p>
    <w:p w:rsidR="003D6CAA" w:rsidRPr="00465362" w:rsidRDefault="003D6CAA" w:rsidP="003D6CAA">
      <w:pPr>
        <w:spacing w:after="0" w:line="240" w:lineRule="auto"/>
        <w:rPr>
          <w:rFonts w:ascii="Times New Roman" w:eastAsia="Times New Roman" w:hAnsi="Times New Roman"/>
          <w:b/>
          <w:bCs/>
          <w:i/>
          <w:sz w:val="24"/>
          <w:szCs w:val="24"/>
          <w:lang w:val="en-US"/>
        </w:rPr>
      </w:pPr>
    </w:p>
    <w:p w:rsidR="003D6CAA" w:rsidRPr="00465362" w:rsidRDefault="003D6CAA" w:rsidP="003D6CAA">
      <w:pPr>
        <w:spacing w:after="0" w:line="240" w:lineRule="auto"/>
        <w:rPr>
          <w:rFonts w:ascii="Times New Roman" w:eastAsia="Times New Roman" w:hAnsi="Times New Roman"/>
          <w:b/>
          <w:bCs/>
          <w:i/>
          <w:sz w:val="24"/>
          <w:szCs w:val="24"/>
          <w:lang w:val="en-US"/>
        </w:rPr>
      </w:pPr>
    </w:p>
    <w:p w:rsidR="003D6CAA" w:rsidRPr="00465362" w:rsidRDefault="003D6CAA" w:rsidP="003D6CAA">
      <w:pPr>
        <w:spacing w:after="0" w:line="240" w:lineRule="auto"/>
        <w:rPr>
          <w:rFonts w:ascii="Times New Roman" w:eastAsia="Times New Roman" w:hAnsi="Times New Roman"/>
          <w:b/>
          <w:bCs/>
          <w:i/>
          <w:sz w:val="24"/>
          <w:szCs w:val="24"/>
          <w:lang w:val="en-US"/>
        </w:rPr>
      </w:pPr>
    </w:p>
    <w:p w:rsidR="003D6CAA" w:rsidRPr="00465362" w:rsidRDefault="003D6CAA" w:rsidP="003D6CAA">
      <w:pPr>
        <w:spacing w:after="0" w:line="240" w:lineRule="auto"/>
        <w:rPr>
          <w:rFonts w:ascii="Times New Roman" w:eastAsia="Times New Roman" w:hAnsi="Times New Roman"/>
          <w:b/>
          <w:bCs/>
          <w:i/>
          <w:sz w:val="24"/>
          <w:szCs w:val="24"/>
          <w:lang w:val="en-US"/>
        </w:rPr>
      </w:pPr>
    </w:p>
    <w:p w:rsidR="003D6CAA" w:rsidRPr="00465362" w:rsidRDefault="003D6CAA" w:rsidP="003D6CAA">
      <w:pPr>
        <w:spacing w:after="0" w:line="240" w:lineRule="auto"/>
        <w:rPr>
          <w:rFonts w:ascii="Times New Roman" w:eastAsia="Times New Roman" w:hAnsi="Times New Roman"/>
          <w:b/>
          <w:bCs/>
          <w:i/>
          <w:sz w:val="24"/>
          <w:szCs w:val="24"/>
          <w:lang w:val="en-US"/>
        </w:rPr>
      </w:pPr>
    </w:p>
    <w:p w:rsidR="003D6CAA" w:rsidRPr="00465362" w:rsidRDefault="003D6CAA" w:rsidP="003D6CAA">
      <w:pPr>
        <w:spacing w:after="0" w:line="240" w:lineRule="auto"/>
        <w:rPr>
          <w:rFonts w:ascii="Times New Roman" w:eastAsia="Times New Roman" w:hAnsi="Times New Roman"/>
          <w:b/>
          <w:bCs/>
          <w:i/>
          <w:sz w:val="24"/>
          <w:szCs w:val="24"/>
          <w:lang w:val="en-US"/>
        </w:rPr>
      </w:pPr>
    </w:p>
    <w:p w:rsidR="003D6CAA" w:rsidRPr="00465362" w:rsidRDefault="003D6CAA" w:rsidP="003D6CAA">
      <w:pPr>
        <w:spacing w:after="0" w:line="240" w:lineRule="auto"/>
        <w:rPr>
          <w:rFonts w:ascii="Times New Roman" w:eastAsia="Times New Roman" w:hAnsi="Times New Roman"/>
          <w:b/>
          <w:bCs/>
          <w:i/>
          <w:sz w:val="24"/>
          <w:szCs w:val="24"/>
          <w:lang w:val="en-US"/>
        </w:rPr>
      </w:pPr>
    </w:p>
    <w:p w:rsidR="003D6CAA" w:rsidRPr="00465362" w:rsidRDefault="003D6CAA" w:rsidP="003D6CAA">
      <w:pPr>
        <w:spacing w:after="0" w:line="240" w:lineRule="auto"/>
        <w:rPr>
          <w:rFonts w:ascii="Times New Roman" w:eastAsia="Times New Roman" w:hAnsi="Times New Roman"/>
          <w:b/>
          <w:bCs/>
          <w:i/>
          <w:sz w:val="24"/>
          <w:szCs w:val="24"/>
          <w:lang w:val="en-US"/>
        </w:rPr>
      </w:pPr>
    </w:p>
    <w:p w:rsidR="003D6CAA" w:rsidRPr="00465362" w:rsidRDefault="003D6CAA" w:rsidP="003D6CAA">
      <w:pPr>
        <w:spacing w:after="0" w:line="240" w:lineRule="auto"/>
        <w:rPr>
          <w:rFonts w:ascii="Times New Roman" w:eastAsia="Times New Roman" w:hAnsi="Times New Roman"/>
          <w:b/>
          <w:bCs/>
          <w:i/>
          <w:sz w:val="24"/>
          <w:szCs w:val="24"/>
          <w:lang w:val="en-US"/>
        </w:rPr>
      </w:pPr>
    </w:p>
    <w:p w:rsidR="003D6CAA" w:rsidRPr="00465362" w:rsidRDefault="003D6CAA" w:rsidP="003D6CAA">
      <w:pPr>
        <w:spacing w:after="0" w:line="240" w:lineRule="auto"/>
        <w:rPr>
          <w:rFonts w:ascii="Times New Roman" w:eastAsia="Times New Roman" w:hAnsi="Times New Roman"/>
          <w:b/>
          <w:bCs/>
          <w:i/>
          <w:sz w:val="24"/>
          <w:szCs w:val="24"/>
          <w:lang w:val="en-US"/>
        </w:rPr>
      </w:pPr>
    </w:p>
    <w:p w:rsidR="003D6CAA" w:rsidRPr="00465362" w:rsidRDefault="003D6CAA" w:rsidP="003D6CAA">
      <w:pPr>
        <w:spacing w:after="0" w:line="240" w:lineRule="auto"/>
        <w:rPr>
          <w:rFonts w:ascii="Times New Roman" w:eastAsia="Times New Roman" w:hAnsi="Times New Roman"/>
          <w:b/>
          <w:bCs/>
          <w:sz w:val="24"/>
          <w:szCs w:val="24"/>
        </w:rPr>
        <w:sectPr w:rsidR="003D6CAA" w:rsidRPr="00465362" w:rsidSect="00264B67">
          <w:pgSz w:w="11906" w:h="16838"/>
          <w:pgMar w:top="142" w:right="849" w:bottom="567" w:left="1418" w:header="709" w:footer="709" w:gutter="0"/>
          <w:pgNumType w:start="0"/>
          <w:cols w:space="708"/>
        </w:sectPr>
      </w:pPr>
      <w:r w:rsidRPr="00465362">
        <w:rPr>
          <w:rFonts w:ascii="Times New Roman" w:eastAsia="Times New Roman" w:hAnsi="Times New Roman"/>
          <w:b/>
          <w:bCs/>
          <w:sz w:val="24"/>
          <w:szCs w:val="24"/>
          <w:lang w:val="en-US"/>
        </w:rPr>
        <w:t xml:space="preserve">                                                          </w:t>
      </w:r>
      <w:r w:rsidRPr="00465362">
        <w:rPr>
          <w:rFonts w:ascii="Times New Roman" w:eastAsia="Times New Roman" w:hAnsi="Times New Roman"/>
          <w:b/>
          <w:bCs/>
          <w:sz w:val="24"/>
          <w:szCs w:val="24"/>
        </w:rPr>
        <w:t xml:space="preserve">     </w:t>
      </w:r>
    </w:p>
    <w:p w:rsidR="003D6CAA" w:rsidRPr="00465362" w:rsidRDefault="003D6CAA" w:rsidP="003D6CAA">
      <w:pPr>
        <w:autoSpaceDE w:val="0"/>
        <w:autoSpaceDN w:val="0"/>
        <w:adjustRightInd w:val="0"/>
        <w:spacing w:after="0" w:line="240" w:lineRule="auto"/>
        <w:rPr>
          <w:rFonts w:ascii="Times New Roman" w:eastAsia="Times New Roman" w:hAnsi="Times New Roman"/>
          <w:b/>
          <w:sz w:val="24"/>
          <w:szCs w:val="24"/>
          <w:lang w:eastAsia="bg-BG"/>
        </w:rPr>
      </w:pPr>
    </w:p>
    <w:p w:rsidR="003D6CAA" w:rsidRPr="00465362" w:rsidRDefault="003D6CAA" w:rsidP="003D6CAA">
      <w:pPr>
        <w:autoSpaceDE w:val="0"/>
        <w:autoSpaceDN w:val="0"/>
        <w:adjustRightInd w:val="0"/>
        <w:spacing w:after="0" w:line="240" w:lineRule="auto"/>
        <w:rPr>
          <w:rFonts w:ascii="Times New Roman" w:eastAsia="Times New Roman" w:hAnsi="Times New Roman"/>
          <w:b/>
          <w:sz w:val="24"/>
          <w:szCs w:val="24"/>
          <w:lang w:eastAsia="bg-BG"/>
        </w:rPr>
      </w:pPr>
    </w:p>
    <w:p w:rsidR="003D6CAA" w:rsidRPr="00465362" w:rsidRDefault="008846AD" w:rsidP="003D6CAA">
      <w:pPr>
        <w:autoSpaceDE w:val="0"/>
        <w:autoSpaceDN w:val="0"/>
        <w:adjustRightInd w:val="0"/>
        <w:spacing w:after="0" w:line="240" w:lineRule="auto"/>
        <w:rPr>
          <w:rFonts w:ascii="Times New Roman" w:eastAsia="Times New Roman" w:hAnsi="Times New Roman"/>
          <w:b/>
          <w:u w:val="single"/>
          <w:lang w:eastAsia="bg-BG"/>
        </w:rPr>
      </w:pPr>
      <w:r w:rsidRPr="00465362">
        <w:rPr>
          <w:rFonts w:ascii="Times New Roman" w:eastAsia="Times New Roman" w:hAnsi="Times New Roman"/>
          <w:b/>
          <w:u w:val="single"/>
          <w:lang w:val="en-US" w:eastAsia="bg-BG"/>
        </w:rPr>
        <w:t>I.</w:t>
      </w:r>
      <w:r w:rsidR="003D6CAA" w:rsidRPr="00465362">
        <w:rPr>
          <w:rFonts w:ascii="Times New Roman" w:eastAsia="Times New Roman" w:hAnsi="Times New Roman"/>
          <w:b/>
          <w:u w:val="single"/>
          <w:lang w:eastAsia="bg-BG"/>
        </w:rPr>
        <w:t>ВЪВЕДЕНИЕ</w:t>
      </w:r>
    </w:p>
    <w:p w:rsidR="003D6CAA" w:rsidRPr="00465362" w:rsidRDefault="003D6CAA" w:rsidP="003D6CAA">
      <w:pPr>
        <w:autoSpaceDE w:val="0"/>
        <w:autoSpaceDN w:val="0"/>
        <w:adjustRightInd w:val="0"/>
        <w:spacing w:after="0" w:line="240" w:lineRule="auto"/>
        <w:rPr>
          <w:rFonts w:ascii="Times New Roman" w:eastAsia="Times New Roman" w:hAnsi="Times New Roman"/>
          <w:b/>
          <w:color w:val="FF0000"/>
          <w:sz w:val="24"/>
          <w:szCs w:val="24"/>
          <w:lang w:eastAsia="bg-BG"/>
        </w:rPr>
      </w:pPr>
    </w:p>
    <w:p w:rsidR="00497642" w:rsidRPr="00465362" w:rsidRDefault="003D6CAA" w:rsidP="00497642">
      <w:pPr>
        <w:autoSpaceDE w:val="0"/>
        <w:autoSpaceDN w:val="0"/>
        <w:adjustRightInd w:val="0"/>
        <w:spacing w:after="0" w:line="240" w:lineRule="auto"/>
        <w:jc w:val="both"/>
        <w:rPr>
          <w:rFonts w:ascii="Times New Roman" w:hAnsi="Times New Roman"/>
        </w:rPr>
      </w:pPr>
      <w:r w:rsidRPr="00465362">
        <w:rPr>
          <w:rFonts w:ascii="Times New Roman" w:eastAsia="Times New Roman" w:hAnsi="Times New Roman"/>
          <w:sz w:val="24"/>
          <w:szCs w:val="24"/>
          <w:lang w:eastAsia="bg-BG"/>
        </w:rPr>
        <w:t xml:space="preserve">     </w:t>
      </w:r>
      <w:r w:rsidR="00497642" w:rsidRPr="00465362">
        <w:rPr>
          <w:rFonts w:ascii="Times New Roman" w:hAnsi="Times New Roman"/>
        </w:rPr>
        <w:t xml:space="preserve">На територията на Община Минерални бани са регистрирани 7 Народни читалища, чрез които се реализира културния и духовен живот. Съгласно чл. 26а, от ал.1 до ал. 4 от Закона за народните читалища председателите изготвят и внасят предложения за дейността си пред Кмета на Община Минерални бани. Общинската администрация внася предложението, като ежегодна Програма за развитие на читалищната дейност пред Общински съвет - Минерални бани. </w:t>
      </w:r>
    </w:p>
    <w:p w:rsidR="00497642" w:rsidRPr="00465362" w:rsidRDefault="00497642" w:rsidP="00497642">
      <w:pPr>
        <w:autoSpaceDE w:val="0"/>
        <w:autoSpaceDN w:val="0"/>
        <w:adjustRightInd w:val="0"/>
        <w:spacing w:after="0" w:line="240" w:lineRule="auto"/>
        <w:jc w:val="both"/>
        <w:rPr>
          <w:rFonts w:ascii="Times New Roman" w:eastAsia="Times New Roman" w:hAnsi="Times New Roman"/>
          <w:sz w:val="24"/>
          <w:szCs w:val="24"/>
          <w:lang w:eastAsia="bg-BG"/>
        </w:rPr>
      </w:pPr>
      <w:r w:rsidRPr="00465362">
        <w:rPr>
          <w:rFonts w:ascii="Times New Roman" w:hAnsi="Times New Roman"/>
        </w:rPr>
        <w:t xml:space="preserve">       Основа в работата на читалищата в Община Минерални бани е утвърждаване и нарастване ролята и значението им в развитието на местните общности, увеличаване на обществената значимост на читалищата като фактор за местно културно, образователно и информационно развитие. Читалищата имат предимството на институция, която е неизменна в облика на страната - и когато се представя българската национална традиция и идентичност, и когато се чертае стратегията за бъдещо развитие. Тази позиция се корени не само във вековното развитие на тази изконна българска институция,</w:t>
      </w:r>
      <w:r w:rsidR="003D6CAA" w:rsidRPr="00465362">
        <w:rPr>
          <w:rFonts w:ascii="Times New Roman" w:eastAsia="Times New Roman" w:hAnsi="Times New Roman"/>
          <w:sz w:val="24"/>
          <w:szCs w:val="24"/>
          <w:lang w:eastAsia="bg-BG"/>
        </w:rPr>
        <w:t xml:space="preserve"> </w:t>
      </w:r>
      <w:r w:rsidRPr="00465362">
        <w:rPr>
          <w:rFonts w:ascii="Times New Roman" w:hAnsi="Times New Roman"/>
        </w:rPr>
        <w:t>но преди всичко в жизнената устойчивост на идеите, които тя носи.</w:t>
      </w:r>
      <w:r w:rsidR="003D6CAA" w:rsidRPr="00465362">
        <w:rPr>
          <w:rFonts w:ascii="Times New Roman" w:eastAsia="Times New Roman" w:hAnsi="Times New Roman"/>
          <w:sz w:val="24"/>
          <w:szCs w:val="24"/>
          <w:lang w:eastAsia="bg-BG"/>
        </w:rPr>
        <w:t xml:space="preserve">     </w:t>
      </w:r>
    </w:p>
    <w:p w:rsidR="00497642" w:rsidRPr="00465362" w:rsidRDefault="00497642" w:rsidP="00497642">
      <w:pPr>
        <w:autoSpaceDE w:val="0"/>
        <w:autoSpaceDN w:val="0"/>
        <w:adjustRightInd w:val="0"/>
        <w:spacing w:after="0" w:line="240" w:lineRule="auto"/>
        <w:jc w:val="both"/>
        <w:rPr>
          <w:rFonts w:ascii="Times New Roman" w:eastAsia="Times New Roman" w:hAnsi="Times New Roman"/>
          <w:sz w:val="24"/>
          <w:szCs w:val="24"/>
          <w:lang w:eastAsia="bg-BG"/>
        </w:rPr>
      </w:pPr>
    </w:p>
    <w:p w:rsidR="00497642" w:rsidRPr="00465362" w:rsidRDefault="00497642" w:rsidP="00497642">
      <w:pPr>
        <w:autoSpaceDE w:val="0"/>
        <w:autoSpaceDN w:val="0"/>
        <w:adjustRightInd w:val="0"/>
        <w:spacing w:after="0" w:line="240" w:lineRule="auto"/>
        <w:jc w:val="both"/>
        <w:rPr>
          <w:rFonts w:ascii="Times New Roman" w:hAnsi="Times New Roman"/>
          <w:b/>
        </w:rPr>
      </w:pPr>
      <w:r w:rsidRPr="00465362">
        <w:rPr>
          <w:rFonts w:ascii="Times New Roman" w:hAnsi="Times New Roman"/>
          <w:b/>
        </w:rPr>
        <w:t xml:space="preserve">ІІ. ЦЕЛИ </w:t>
      </w:r>
    </w:p>
    <w:p w:rsidR="00497642" w:rsidRPr="00465362" w:rsidRDefault="00497642" w:rsidP="00497642">
      <w:pPr>
        <w:pStyle w:val="a4"/>
        <w:numPr>
          <w:ilvl w:val="0"/>
          <w:numId w:val="14"/>
        </w:numPr>
        <w:autoSpaceDE w:val="0"/>
        <w:autoSpaceDN w:val="0"/>
        <w:adjustRightInd w:val="0"/>
        <w:spacing w:after="0" w:line="240" w:lineRule="auto"/>
        <w:jc w:val="both"/>
        <w:rPr>
          <w:rFonts w:ascii="Times New Roman" w:hAnsi="Times New Roman"/>
          <w:b/>
        </w:rPr>
      </w:pPr>
      <w:r w:rsidRPr="00465362">
        <w:rPr>
          <w:rFonts w:ascii="Times New Roman" w:hAnsi="Times New Roman"/>
          <w:b/>
        </w:rPr>
        <w:t xml:space="preserve">Основна цел на Програмата </w:t>
      </w:r>
    </w:p>
    <w:p w:rsidR="00497642" w:rsidRPr="00465362" w:rsidRDefault="00497642" w:rsidP="00497642">
      <w:pPr>
        <w:autoSpaceDE w:val="0"/>
        <w:autoSpaceDN w:val="0"/>
        <w:adjustRightInd w:val="0"/>
        <w:spacing w:after="0" w:line="240" w:lineRule="auto"/>
        <w:ind w:firstLine="360"/>
        <w:jc w:val="both"/>
        <w:rPr>
          <w:rFonts w:ascii="Times New Roman" w:hAnsi="Times New Roman"/>
        </w:rPr>
      </w:pPr>
      <w:r w:rsidRPr="00465362">
        <w:rPr>
          <w:rFonts w:ascii="Times New Roman" w:hAnsi="Times New Roman"/>
        </w:rPr>
        <w:t xml:space="preserve">Настоящата програма има за цел подпомагане организирането и реализацията на комплекса от дейности, както и оказване на съдействие за повишаване активността на читалищните ръководства, с цел създаване на благоприятна творческа среда за учене през целия живот за всички възрастови групи, ползващи услугите на народните читалища, както и активизиране обмена на информация между Община </w:t>
      </w:r>
      <w:r w:rsidR="001272C2" w:rsidRPr="00465362">
        <w:rPr>
          <w:rFonts w:ascii="Times New Roman" w:hAnsi="Times New Roman"/>
        </w:rPr>
        <w:t>Минерални бани</w:t>
      </w:r>
      <w:r w:rsidRPr="00465362">
        <w:rPr>
          <w:rFonts w:ascii="Times New Roman" w:hAnsi="Times New Roman"/>
        </w:rPr>
        <w:t xml:space="preserve"> и останалите културни институти. </w:t>
      </w:r>
    </w:p>
    <w:p w:rsidR="00497642" w:rsidRPr="00465362" w:rsidRDefault="00497642" w:rsidP="00497642">
      <w:pPr>
        <w:pStyle w:val="a4"/>
        <w:numPr>
          <w:ilvl w:val="0"/>
          <w:numId w:val="14"/>
        </w:numPr>
        <w:autoSpaceDE w:val="0"/>
        <w:autoSpaceDN w:val="0"/>
        <w:adjustRightInd w:val="0"/>
        <w:spacing w:after="0" w:line="240" w:lineRule="auto"/>
        <w:jc w:val="both"/>
        <w:rPr>
          <w:rFonts w:ascii="Times New Roman" w:hAnsi="Times New Roman"/>
        </w:rPr>
      </w:pPr>
      <w:r w:rsidRPr="00465362">
        <w:rPr>
          <w:rFonts w:ascii="Times New Roman" w:hAnsi="Times New Roman"/>
          <w:b/>
        </w:rPr>
        <w:t>Основни цели на читалищата са:</w:t>
      </w:r>
      <w:r w:rsidRPr="00465362">
        <w:rPr>
          <w:rFonts w:ascii="Times New Roman" w:hAnsi="Times New Roman"/>
        </w:rPr>
        <w:t xml:space="preserve"> </w:t>
      </w:r>
    </w:p>
    <w:p w:rsidR="00497642" w:rsidRPr="00465362" w:rsidRDefault="00497642" w:rsidP="00497642">
      <w:pPr>
        <w:pStyle w:val="a4"/>
        <w:autoSpaceDE w:val="0"/>
        <w:autoSpaceDN w:val="0"/>
        <w:adjustRightInd w:val="0"/>
        <w:spacing w:after="0" w:line="240" w:lineRule="auto"/>
        <w:ind w:left="0"/>
        <w:jc w:val="both"/>
        <w:rPr>
          <w:rFonts w:ascii="Times New Roman" w:hAnsi="Times New Roman"/>
        </w:rPr>
      </w:pPr>
      <w:r w:rsidRPr="00465362">
        <w:rPr>
          <w:rFonts w:ascii="Times New Roman" w:hAnsi="Times New Roman"/>
        </w:rPr>
        <w:sym w:font="Symbol" w:char="F0B7"/>
      </w:r>
      <w:r w:rsidRPr="00465362">
        <w:rPr>
          <w:rFonts w:ascii="Times New Roman" w:hAnsi="Times New Roman"/>
        </w:rPr>
        <w:t xml:space="preserve"> Развитие и утвърждаване на духовните и културни ценности на гражданското общество;</w:t>
      </w:r>
    </w:p>
    <w:p w:rsidR="00497642" w:rsidRPr="00465362" w:rsidRDefault="00497642" w:rsidP="00497642">
      <w:pPr>
        <w:pStyle w:val="a4"/>
        <w:autoSpaceDE w:val="0"/>
        <w:autoSpaceDN w:val="0"/>
        <w:adjustRightInd w:val="0"/>
        <w:spacing w:after="0" w:line="240" w:lineRule="auto"/>
        <w:ind w:left="0"/>
        <w:jc w:val="both"/>
        <w:rPr>
          <w:rFonts w:ascii="Times New Roman" w:hAnsi="Times New Roman"/>
        </w:rPr>
      </w:pPr>
      <w:r w:rsidRPr="00465362">
        <w:rPr>
          <w:rFonts w:ascii="Times New Roman" w:hAnsi="Times New Roman"/>
        </w:rPr>
        <w:sym w:font="Symbol" w:char="F0B7"/>
      </w:r>
      <w:r w:rsidRPr="00465362">
        <w:rPr>
          <w:rFonts w:ascii="Times New Roman" w:hAnsi="Times New Roman"/>
        </w:rPr>
        <w:t xml:space="preserve"> Институционално укрепване на читалищата като местни общностни центрове с културно-просветни, информационни, социални и граждански функции; </w:t>
      </w:r>
    </w:p>
    <w:p w:rsidR="00497642" w:rsidRPr="00465362" w:rsidRDefault="00497642" w:rsidP="00497642">
      <w:pPr>
        <w:pStyle w:val="a4"/>
        <w:autoSpaceDE w:val="0"/>
        <w:autoSpaceDN w:val="0"/>
        <w:adjustRightInd w:val="0"/>
        <w:spacing w:after="0" w:line="240" w:lineRule="auto"/>
        <w:ind w:left="0"/>
        <w:jc w:val="both"/>
        <w:rPr>
          <w:rFonts w:ascii="Times New Roman" w:hAnsi="Times New Roman"/>
        </w:rPr>
      </w:pPr>
      <w:r w:rsidRPr="00465362">
        <w:rPr>
          <w:rFonts w:ascii="Times New Roman" w:hAnsi="Times New Roman"/>
        </w:rPr>
        <w:sym w:font="Symbol" w:char="F0B7"/>
      </w:r>
      <w:r w:rsidRPr="00465362">
        <w:rPr>
          <w:rFonts w:ascii="Times New Roman" w:hAnsi="Times New Roman"/>
        </w:rPr>
        <w:t xml:space="preserve"> Подпомагане на традиционните читалищни дейности и търсене на нови съвременни форми за тяхното развитие и предаване; </w:t>
      </w:r>
    </w:p>
    <w:p w:rsidR="00497642" w:rsidRPr="00465362" w:rsidRDefault="00497642" w:rsidP="00497642">
      <w:pPr>
        <w:pStyle w:val="a4"/>
        <w:autoSpaceDE w:val="0"/>
        <w:autoSpaceDN w:val="0"/>
        <w:adjustRightInd w:val="0"/>
        <w:spacing w:after="0" w:line="240" w:lineRule="auto"/>
        <w:ind w:left="0"/>
        <w:jc w:val="both"/>
        <w:rPr>
          <w:rFonts w:ascii="Times New Roman" w:hAnsi="Times New Roman"/>
        </w:rPr>
      </w:pPr>
      <w:r w:rsidRPr="00465362">
        <w:rPr>
          <w:rFonts w:ascii="Times New Roman" w:hAnsi="Times New Roman"/>
        </w:rPr>
        <w:sym w:font="Symbol" w:char="F0B7"/>
      </w:r>
      <w:r w:rsidRPr="00465362">
        <w:rPr>
          <w:rFonts w:ascii="Times New Roman" w:hAnsi="Times New Roman"/>
        </w:rPr>
        <w:t xml:space="preserve"> Участие при поддържането на традиционните форми на културата и фолклора и при осигуряване на трансмисията им към следващите поколения; </w:t>
      </w:r>
    </w:p>
    <w:p w:rsidR="00497642" w:rsidRPr="00465362" w:rsidRDefault="00497642" w:rsidP="00497642">
      <w:pPr>
        <w:pStyle w:val="a4"/>
        <w:autoSpaceDE w:val="0"/>
        <w:autoSpaceDN w:val="0"/>
        <w:adjustRightInd w:val="0"/>
        <w:spacing w:after="0" w:line="240" w:lineRule="auto"/>
        <w:ind w:left="0"/>
        <w:jc w:val="both"/>
        <w:rPr>
          <w:rFonts w:ascii="Times New Roman" w:hAnsi="Times New Roman"/>
        </w:rPr>
      </w:pPr>
      <w:r w:rsidRPr="00465362">
        <w:rPr>
          <w:rFonts w:ascii="Times New Roman" w:hAnsi="Times New Roman"/>
        </w:rPr>
        <w:sym w:font="Symbol" w:char="F0B7"/>
      </w:r>
      <w:r w:rsidRPr="00465362">
        <w:rPr>
          <w:rFonts w:ascii="Times New Roman" w:hAnsi="Times New Roman"/>
        </w:rPr>
        <w:t xml:space="preserve"> Активизиране ролята на читалищата в процеси, подпомагащи местното развитие и изграждане на демократичното местно самоуправление; </w:t>
      </w:r>
    </w:p>
    <w:p w:rsidR="00497642" w:rsidRPr="00465362" w:rsidRDefault="00497642" w:rsidP="00497642">
      <w:pPr>
        <w:pStyle w:val="a4"/>
        <w:autoSpaceDE w:val="0"/>
        <w:autoSpaceDN w:val="0"/>
        <w:adjustRightInd w:val="0"/>
        <w:spacing w:after="0" w:line="240" w:lineRule="auto"/>
        <w:ind w:left="0"/>
        <w:jc w:val="both"/>
        <w:rPr>
          <w:rFonts w:ascii="Times New Roman" w:hAnsi="Times New Roman"/>
        </w:rPr>
      </w:pPr>
      <w:r w:rsidRPr="00465362">
        <w:rPr>
          <w:rFonts w:ascii="Times New Roman" w:hAnsi="Times New Roman"/>
        </w:rPr>
        <w:sym w:font="Symbol" w:char="F0B7"/>
      </w:r>
      <w:r w:rsidRPr="00465362">
        <w:rPr>
          <w:rFonts w:ascii="Times New Roman" w:hAnsi="Times New Roman"/>
        </w:rPr>
        <w:t xml:space="preserve"> Повишаване ролята на читалищата при социалната и културна интеграция на различни общности, в т.ч. групи в риск, в неравностойно положение, етнически общности и др.; </w:t>
      </w:r>
    </w:p>
    <w:p w:rsidR="00497642" w:rsidRPr="00465362" w:rsidRDefault="00497642" w:rsidP="00497642">
      <w:pPr>
        <w:pStyle w:val="a4"/>
        <w:autoSpaceDE w:val="0"/>
        <w:autoSpaceDN w:val="0"/>
        <w:adjustRightInd w:val="0"/>
        <w:spacing w:after="0" w:line="240" w:lineRule="auto"/>
        <w:ind w:left="0"/>
        <w:jc w:val="both"/>
        <w:rPr>
          <w:rFonts w:ascii="Times New Roman" w:hAnsi="Times New Roman"/>
        </w:rPr>
      </w:pPr>
      <w:r w:rsidRPr="00465362">
        <w:rPr>
          <w:rFonts w:ascii="Times New Roman" w:hAnsi="Times New Roman"/>
        </w:rPr>
        <w:sym w:font="Symbol" w:char="F0B7"/>
      </w:r>
      <w:r w:rsidRPr="00465362">
        <w:rPr>
          <w:rFonts w:ascii="Times New Roman" w:hAnsi="Times New Roman"/>
        </w:rPr>
        <w:t xml:space="preserve"> Превръщане на читалищата в общодостъпни центрове за библиотечно и информационно осигуряване на населението, чрез ускореното навлизане в дейността им на съвременните комуникационни и информационни технологии; </w:t>
      </w:r>
    </w:p>
    <w:p w:rsidR="00497642" w:rsidRPr="00465362" w:rsidRDefault="00497642" w:rsidP="00497642">
      <w:pPr>
        <w:pStyle w:val="a4"/>
        <w:autoSpaceDE w:val="0"/>
        <w:autoSpaceDN w:val="0"/>
        <w:adjustRightInd w:val="0"/>
        <w:spacing w:after="0" w:line="240" w:lineRule="auto"/>
        <w:ind w:left="0"/>
        <w:jc w:val="both"/>
        <w:rPr>
          <w:rFonts w:ascii="Times New Roman" w:hAnsi="Times New Roman"/>
          <w:lang w:val="en-US"/>
        </w:rPr>
      </w:pPr>
      <w:r w:rsidRPr="00465362">
        <w:rPr>
          <w:rFonts w:ascii="Times New Roman" w:hAnsi="Times New Roman"/>
        </w:rPr>
        <w:sym w:font="Symbol" w:char="F0B7"/>
      </w:r>
      <w:r w:rsidRPr="00465362">
        <w:rPr>
          <w:rFonts w:ascii="Times New Roman" w:hAnsi="Times New Roman"/>
        </w:rPr>
        <w:t xml:space="preserve"> Разширяване възможностите на читалищата за предоставяне на услуги, свързани с осигуряване на продължаващо образование, личностна реализация и ново ниво на компетентност на гражданите. Народните читалища трябва да бъдат модерни институции на бъдещето със съвременните културни и социални дейности, като същевременно те трябва да останат неделимо свързани с основните читалищни принципи за съхраняване и развитие на националните традиции и обичаи. </w:t>
      </w:r>
    </w:p>
    <w:p w:rsidR="008846AD" w:rsidRPr="00465362" w:rsidRDefault="008846AD" w:rsidP="00497642">
      <w:pPr>
        <w:pStyle w:val="a4"/>
        <w:autoSpaceDE w:val="0"/>
        <w:autoSpaceDN w:val="0"/>
        <w:adjustRightInd w:val="0"/>
        <w:spacing w:after="0" w:line="240" w:lineRule="auto"/>
        <w:ind w:left="0"/>
        <w:jc w:val="both"/>
        <w:rPr>
          <w:rFonts w:ascii="Times New Roman" w:hAnsi="Times New Roman"/>
          <w:lang w:val="en-US"/>
        </w:rPr>
      </w:pPr>
    </w:p>
    <w:p w:rsidR="00497642" w:rsidRPr="00465362" w:rsidRDefault="00497642" w:rsidP="00497642">
      <w:pPr>
        <w:pStyle w:val="a4"/>
        <w:autoSpaceDE w:val="0"/>
        <w:autoSpaceDN w:val="0"/>
        <w:adjustRightInd w:val="0"/>
        <w:spacing w:after="0" w:line="240" w:lineRule="auto"/>
        <w:ind w:left="0"/>
        <w:jc w:val="both"/>
        <w:rPr>
          <w:rFonts w:ascii="Times New Roman" w:hAnsi="Times New Roman"/>
        </w:rPr>
      </w:pPr>
      <w:r w:rsidRPr="00465362">
        <w:rPr>
          <w:rFonts w:ascii="Times New Roman" w:hAnsi="Times New Roman"/>
          <w:b/>
        </w:rPr>
        <w:t xml:space="preserve">ІІІ. </w:t>
      </w:r>
      <w:r w:rsidR="008846AD" w:rsidRPr="00465362">
        <w:rPr>
          <w:rFonts w:ascii="Times New Roman" w:hAnsi="Times New Roman"/>
          <w:b/>
        </w:rPr>
        <w:t>ОСНОВНИ ЗАДАЧИ, ДЕЙНОСТИ И ПРИОРИТЕТИ РАЗВИТИЕТО НА ЧИТАЛИЩНАТА ДЕЙНОСТ В ОБЩИНА БРЕЗНИК ЩЕ ПРОДЪЛЖИ В ИЗПЪЛНЕНИЕТО НА СЛЕДНИТЕ ОСНОВНИ ЗАДАЧИ И ДЕЙНОСТИ:</w:t>
      </w:r>
      <w:r w:rsidR="008846AD" w:rsidRPr="00465362">
        <w:rPr>
          <w:rFonts w:ascii="Times New Roman" w:hAnsi="Times New Roman"/>
        </w:rPr>
        <w:t xml:space="preserve"> </w:t>
      </w:r>
    </w:p>
    <w:p w:rsidR="00497642" w:rsidRPr="00465362" w:rsidRDefault="008846AD" w:rsidP="00497642">
      <w:pPr>
        <w:pStyle w:val="a4"/>
        <w:autoSpaceDE w:val="0"/>
        <w:autoSpaceDN w:val="0"/>
        <w:adjustRightInd w:val="0"/>
        <w:spacing w:after="0" w:line="240" w:lineRule="auto"/>
        <w:ind w:left="0"/>
        <w:jc w:val="both"/>
        <w:rPr>
          <w:rFonts w:ascii="Times New Roman" w:hAnsi="Times New Roman"/>
          <w:b/>
        </w:rPr>
      </w:pPr>
      <w:r w:rsidRPr="00465362">
        <w:rPr>
          <w:rFonts w:ascii="Times New Roman" w:hAnsi="Times New Roman"/>
          <w:b/>
        </w:rPr>
        <w:t xml:space="preserve">1. ОСНОВНИ ЗАДАЧИ: </w:t>
      </w:r>
    </w:p>
    <w:p w:rsidR="001272C2" w:rsidRPr="00465362" w:rsidRDefault="00497642" w:rsidP="00497642">
      <w:pPr>
        <w:pStyle w:val="a4"/>
        <w:autoSpaceDE w:val="0"/>
        <w:autoSpaceDN w:val="0"/>
        <w:adjustRightInd w:val="0"/>
        <w:spacing w:after="0" w:line="240" w:lineRule="auto"/>
        <w:ind w:left="0"/>
        <w:jc w:val="both"/>
        <w:rPr>
          <w:rFonts w:ascii="Times New Roman" w:hAnsi="Times New Roman"/>
        </w:rPr>
      </w:pPr>
      <w:r w:rsidRPr="00465362">
        <w:rPr>
          <w:rFonts w:ascii="Times New Roman" w:hAnsi="Times New Roman"/>
        </w:rPr>
        <w:t xml:space="preserve">               - да опазва културно-историческото наследство и националните традиции; </w:t>
      </w:r>
    </w:p>
    <w:p w:rsidR="001272C2" w:rsidRPr="00465362" w:rsidRDefault="001272C2" w:rsidP="00497642">
      <w:pPr>
        <w:pStyle w:val="a4"/>
        <w:autoSpaceDE w:val="0"/>
        <w:autoSpaceDN w:val="0"/>
        <w:adjustRightInd w:val="0"/>
        <w:spacing w:after="0" w:line="240" w:lineRule="auto"/>
        <w:ind w:left="0"/>
        <w:jc w:val="both"/>
        <w:rPr>
          <w:rFonts w:ascii="Times New Roman" w:hAnsi="Times New Roman"/>
        </w:rPr>
      </w:pPr>
      <w:r w:rsidRPr="00465362">
        <w:rPr>
          <w:rFonts w:ascii="Times New Roman" w:hAnsi="Times New Roman"/>
        </w:rPr>
        <w:t xml:space="preserve">               </w:t>
      </w:r>
      <w:r w:rsidR="00497642" w:rsidRPr="00465362">
        <w:rPr>
          <w:rFonts w:ascii="Times New Roman" w:hAnsi="Times New Roman"/>
        </w:rPr>
        <w:t xml:space="preserve">- да спомага изграждането на ценностна система у децата и младежите; </w:t>
      </w:r>
    </w:p>
    <w:p w:rsidR="00497642" w:rsidRPr="00465362" w:rsidRDefault="001272C2" w:rsidP="00497642">
      <w:pPr>
        <w:pStyle w:val="a4"/>
        <w:autoSpaceDE w:val="0"/>
        <w:autoSpaceDN w:val="0"/>
        <w:adjustRightInd w:val="0"/>
        <w:spacing w:after="0" w:line="240" w:lineRule="auto"/>
        <w:ind w:left="0"/>
        <w:jc w:val="both"/>
        <w:rPr>
          <w:rFonts w:ascii="Times New Roman" w:hAnsi="Times New Roman"/>
        </w:rPr>
      </w:pPr>
      <w:r w:rsidRPr="00465362">
        <w:rPr>
          <w:rFonts w:ascii="Times New Roman" w:hAnsi="Times New Roman"/>
        </w:rPr>
        <w:t xml:space="preserve">               -</w:t>
      </w:r>
      <w:r w:rsidR="00497642" w:rsidRPr="00465362">
        <w:rPr>
          <w:rFonts w:ascii="Times New Roman" w:hAnsi="Times New Roman"/>
        </w:rPr>
        <w:t xml:space="preserve"> да поддържа и обогатява материалната си база; </w:t>
      </w:r>
    </w:p>
    <w:p w:rsidR="00497642" w:rsidRPr="00465362" w:rsidRDefault="00497642" w:rsidP="00497642">
      <w:pPr>
        <w:pStyle w:val="a4"/>
        <w:autoSpaceDE w:val="0"/>
        <w:autoSpaceDN w:val="0"/>
        <w:adjustRightInd w:val="0"/>
        <w:spacing w:after="0" w:line="240" w:lineRule="auto"/>
        <w:ind w:left="0"/>
        <w:jc w:val="both"/>
        <w:rPr>
          <w:rFonts w:ascii="Times New Roman" w:hAnsi="Times New Roman"/>
        </w:rPr>
      </w:pPr>
      <w:r w:rsidRPr="00465362">
        <w:rPr>
          <w:rFonts w:ascii="Times New Roman" w:hAnsi="Times New Roman"/>
        </w:rPr>
        <w:t xml:space="preserve">               - да разработва и реализира инициативи /проекти за местно развитие и финансиране на читалищната дейност; </w:t>
      </w:r>
    </w:p>
    <w:p w:rsidR="001272C2" w:rsidRPr="00465362" w:rsidRDefault="00497642" w:rsidP="00497642">
      <w:pPr>
        <w:pStyle w:val="a4"/>
        <w:autoSpaceDE w:val="0"/>
        <w:autoSpaceDN w:val="0"/>
        <w:adjustRightInd w:val="0"/>
        <w:spacing w:after="0" w:line="240" w:lineRule="auto"/>
        <w:ind w:left="0"/>
        <w:jc w:val="both"/>
        <w:rPr>
          <w:rFonts w:ascii="Times New Roman" w:hAnsi="Times New Roman"/>
        </w:rPr>
      </w:pPr>
      <w:r w:rsidRPr="00465362">
        <w:rPr>
          <w:rFonts w:ascii="Times New Roman" w:hAnsi="Times New Roman"/>
        </w:rPr>
        <w:t xml:space="preserve">               - да работи за осигуряване на по-добра, по-съвременна и по-висококачествена образователна, културна, социална и информационна среда на населението; </w:t>
      </w:r>
    </w:p>
    <w:p w:rsidR="001272C2" w:rsidRPr="00465362" w:rsidRDefault="001272C2" w:rsidP="00497642">
      <w:pPr>
        <w:pStyle w:val="a4"/>
        <w:autoSpaceDE w:val="0"/>
        <w:autoSpaceDN w:val="0"/>
        <w:adjustRightInd w:val="0"/>
        <w:spacing w:after="0" w:line="240" w:lineRule="auto"/>
        <w:ind w:left="0"/>
        <w:jc w:val="both"/>
        <w:rPr>
          <w:rFonts w:ascii="Times New Roman" w:hAnsi="Times New Roman"/>
        </w:rPr>
      </w:pPr>
      <w:r w:rsidRPr="00465362">
        <w:rPr>
          <w:rFonts w:ascii="Times New Roman" w:hAnsi="Times New Roman"/>
        </w:rPr>
        <w:t xml:space="preserve">              </w:t>
      </w:r>
      <w:r w:rsidR="00497642" w:rsidRPr="00465362">
        <w:rPr>
          <w:rFonts w:ascii="Times New Roman" w:hAnsi="Times New Roman"/>
        </w:rPr>
        <w:t xml:space="preserve">- да разшири съдържателния и социалния обхват на читалищната дейност за привличане на по-широк кръг население; </w:t>
      </w:r>
    </w:p>
    <w:p w:rsidR="001272C2" w:rsidRPr="00465362" w:rsidRDefault="001272C2" w:rsidP="00497642">
      <w:pPr>
        <w:pStyle w:val="a4"/>
        <w:autoSpaceDE w:val="0"/>
        <w:autoSpaceDN w:val="0"/>
        <w:adjustRightInd w:val="0"/>
        <w:spacing w:after="0" w:line="240" w:lineRule="auto"/>
        <w:ind w:left="0"/>
        <w:jc w:val="both"/>
        <w:rPr>
          <w:rFonts w:ascii="Times New Roman" w:hAnsi="Times New Roman"/>
        </w:rPr>
      </w:pPr>
      <w:r w:rsidRPr="00465362">
        <w:rPr>
          <w:rFonts w:ascii="Times New Roman" w:hAnsi="Times New Roman"/>
        </w:rPr>
        <w:t xml:space="preserve">             </w:t>
      </w:r>
      <w:r w:rsidR="00497642" w:rsidRPr="00465362">
        <w:rPr>
          <w:rFonts w:ascii="Times New Roman" w:hAnsi="Times New Roman"/>
        </w:rPr>
        <w:t xml:space="preserve">- да развива ползотворното сътрудничество между читалищата на територията на общината, на региона и страната; </w:t>
      </w:r>
    </w:p>
    <w:p w:rsidR="001272C2" w:rsidRDefault="001272C2" w:rsidP="00497642">
      <w:pPr>
        <w:pStyle w:val="a4"/>
        <w:autoSpaceDE w:val="0"/>
        <w:autoSpaceDN w:val="0"/>
        <w:adjustRightInd w:val="0"/>
        <w:spacing w:after="0" w:line="240" w:lineRule="auto"/>
        <w:ind w:left="0"/>
        <w:jc w:val="both"/>
        <w:rPr>
          <w:rFonts w:ascii="Times New Roman" w:hAnsi="Times New Roman"/>
          <w:lang w:val="en-US"/>
        </w:rPr>
      </w:pPr>
      <w:r w:rsidRPr="00465362">
        <w:rPr>
          <w:rFonts w:ascii="Times New Roman" w:hAnsi="Times New Roman"/>
        </w:rPr>
        <w:t xml:space="preserve">             </w:t>
      </w:r>
      <w:r w:rsidR="00497642" w:rsidRPr="00465362">
        <w:rPr>
          <w:rFonts w:ascii="Times New Roman" w:hAnsi="Times New Roman"/>
        </w:rPr>
        <w:t xml:space="preserve">- да поддържа активно партньорство с общинската администрация, както и с културните институции и бизнеса за взаимна полза. </w:t>
      </w:r>
    </w:p>
    <w:p w:rsidR="00BE6122" w:rsidRPr="00BE6122" w:rsidRDefault="00BE6122" w:rsidP="00497642">
      <w:pPr>
        <w:pStyle w:val="a4"/>
        <w:autoSpaceDE w:val="0"/>
        <w:autoSpaceDN w:val="0"/>
        <w:adjustRightInd w:val="0"/>
        <w:spacing w:after="0" w:line="240" w:lineRule="auto"/>
        <w:ind w:left="0"/>
        <w:jc w:val="both"/>
        <w:rPr>
          <w:rFonts w:ascii="Times New Roman" w:hAnsi="Times New Roman"/>
          <w:lang w:val="en-US"/>
        </w:rPr>
      </w:pPr>
    </w:p>
    <w:p w:rsidR="001272C2" w:rsidRPr="00465362" w:rsidRDefault="008846AD" w:rsidP="00497642">
      <w:pPr>
        <w:pStyle w:val="a4"/>
        <w:autoSpaceDE w:val="0"/>
        <w:autoSpaceDN w:val="0"/>
        <w:adjustRightInd w:val="0"/>
        <w:spacing w:after="0" w:line="240" w:lineRule="auto"/>
        <w:ind w:left="0"/>
        <w:jc w:val="both"/>
        <w:rPr>
          <w:rFonts w:ascii="Times New Roman" w:hAnsi="Times New Roman"/>
        </w:rPr>
      </w:pPr>
      <w:r w:rsidRPr="00465362">
        <w:rPr>
          <w:rFonts w:ascii="Times New Roman" w:hAnsi="Times New Roman"/>
          <w:b/>
        </w:rPr>
        <w:lastRenderedPageBreak/>
        <w:t>2. ОСНОВНИ ДЕЙНОСТИ:</w:t>
      </w:r>
      <w:r w:rsidRPr="00465362">
        <w:rPr>
          <w:rFonts w:ascii="Times New Roman" w:hAnsi="Times New Roman"/>
        </w:rPr>
        <w:t xml:space="preserve"> </w:t>
      </w:r>
    </w:p>
    <w:p w:rsidR="001272C2" w:rsidRPr="00465362" w:rsidRDefault="001272C2" w:rsidP="00497642">
      <w:pPr>
        <w:pStyle w:val="a4"/>
        <w:autoSpaceDE w:val="0"/>
        <w:autoSpaceDN w:val="0"/>
        <w:adjustRightInd w:val="0"/>
        <w:spacing w:after="0" w:line="240" w:lineRule="auto"/>
        <w:ind w:left="0"/>
        <w:jc w:val="both"/>
        <w:rPr>
          <w:rFonts w:ascii="Times New Roman" w:hAnsi="Times New Roman"/>
        </w:rPr>
      </w:pPr>
      <w:r w:rsidRPr="00465362">
        <w:rPr>
          <w:rFonts w:ascii="Times New Roman" w:hAnsi="Times New Roman"/>
        </w:rPr>
        <w:t xml:space="preserve">2.1. Библиотечна дейност: </w:t>
      </w:r>
    </w:p>
    <w:p w:rsidR="001272C2" w:rsidRPr="00465362" w:rsidRDefault="001272C2" w:rsidP="00497642">
      <w:pPr>
        <w:pStyle w:val="a4"/>
        <w:autoSpaceDE w:val="0"/>
        <w:autoSpaceDN w:val="0"/>
        <w:adjustRightInd w:val="0"/>
        <w:spacing w:after="0" w:line="240" w:lineRule="auto"/>
        <w:ind w:left="0"/>
        <w:jc w:val="both"/>
        <w:rPr>
          <w:rFonts w:ascii="Times New Roman" w:hAnsi="Times New Roman"/>
        </w:rPr>
      </w:pPr>
      <w:r w:rsidRPr="00465362">
        <w:rPr>
          <w:rFonts w:ascii="Times New Roman" w:hAnsi="Times New Roman"/>
        </w:rPr>
        <w:t xml:space="preserve">      </w:t>
      </w:r>
      <w:r w:rsidR="00497642" w:rsidRPr="00465362">
        <w:rPr>
          <w:rFonts w:ascii="Times New Roman" w:hAnsi="Times New Roman"/>
        </w:rPr>
        <w:t xml:space="preserve"> - обновяване на библиотечния фонд в зависимост от читателските интереси;</w:t>
      </w:r>
    </w:p>
    <w:p w:rsidR="001272C2" w:rsidRPr="00465362" w:rsidRDefault="001272C2" w:rsidP="00497642">
      <w:pPr>
        <w:pStyle w:val="a4"/>
        <w:autoSpaceDE w:val="0"/>
        <w:autoSpaceDN w:val="0"/>
        <w:adjustRightInd w:val="0"/>
        <w:spacing w:after="0" w:line="240" w:lineRule="auto"/>
        <w:ind w:left="0"/>
        <w:jc w:val="both"/>
        <w:rPr>
          <w:rFonts w:ascii="Times New Roman" w:hAnsi="Times New Roman"/>
        </w:rPr>
      </w:pPr>
      <w:r w:rsidRPr="00465362">
        <w:rPr>
          <w:rFonts w:ascii="Times New Roman" w:hAnsi="Times New Roman"/>
        </w:rPr>
        <w:t xml:space="preserve">      </w:t>
      </w:r>
      <w:r w:rsidR="00497642" w:rsidRPr="00465362">
        <w:rPr>
          <w:rFonts w:ascii="Times New Roman" w:hAnsi="Times New Roman"/>
        </w:rPr>
        <w:t xml:space="preserve"> - подобряване дейността на библиотеките, съобразена с интересите и нуждите на  населението, чрез различни форми на културно – масовата работа; </w:t>
      </w:r>
    </w:p>
    <w:p w:rsidR="001272C2" w:rsidRPr="00465362" w:rsidRDefault="001272C2" w:rsidP="00497642">
      <w:pPr>
        <w:pStyle w:val="a4"/>
        <w:autoSpaceDE w:val="0"/>
        <w:autoSpaceDN w:val="0"/>
        <w:adjustRightInd w:val="0"/>
        <w:spacing w:after="0" w:line="240" w:lineRule="auto"/>
        <w:ind w:left="0"/>
        <w:jc w:val="both"/>
        <w:rPr>
          <w:rFonts w:ascii="Times New Roman" w:hAnsi="Times New Roman"/>
        </w:rPr>
      </w:pPr>
      <w:r w:rsidRPr="00465362">
        <w:rPr>
          <w:rFonts w:ascii="Times New Roman" w:hAnsi="Times New Roman"/>
        </w:rPr>
        <w:t xml:space="preserve">       </w:t>
      </w:r>
      <w:r w:rsidR="00497642" w:rsidRPr="00465362">
        <w:rPr>
          <w:rFonts w:ascii="Times New Roman" w:hAnsi="Times New Roman"/>
        </w:rPr>
        <w:t xml:space="preserve">- осъществяване на изложби, свързани с бележити </w:t>
      </w:r>
      <w:r w:rsidRPr="00465362">
        <w:rPr>
          <w:rFonts w:ascii="Times New Roman" w:hAnsi="Times New Roman"/>
        </w:rPr>
        <w:t xml:space="preserve">дати на личности и събития от </w:t>
      </w:r>
      <w:r w:rsidR="00497642" w:rsidRPr="00465362">
        <w:rPr>
          <w:rFonts w:ascii="Times New Roman" w:hAnsi="Times New Roman"/>
        </w:rPr>
        <w:t xml:space="preserve">местен, регионален и национален характер; </w:t>
      </w:r>
    </w:p>
    <w:p w:rsidR="001272C2" w:rsidRPr="00465362" w:rsidRDefault="001272C2" w:rsidP="00497642">
      <w:pPr>
        <w:pStyle w:val="a4"/>
        <w:autoSpaceDE w:val="0"/>
        <w:autoSpaceDN w:val="0"/>
        <w:adjustRightInd w:val="0"/>
        <w:spacing w:after="0" w:line="240" w:lineRule="auto"/>
        <w:ind w:left="0"/>
        <w:jc w:val="both"/>
        <w:rPr>
          <w:rFonts w:ascii="Times New Roman" w:hAnsi="Times New Roman"/>
        </w:rPr>
      </w:pPr>
      <w:r w:rsidRPr="00465362">
        <w:rPr>
          <w:rFonts w:ascii="Times New Roman" w:hAnsi="Times New Roman"/>
        </w:rPr>
        <w:t xml:space="preserve">      </w:t>
      </w:r>
      <w:r w:rsidR="00497642" w:rsidRPr="00465362">
        <w:rPr>
          <w:rFonts w:ascii="Times New Roman" w:hAnsi="Times New Roman"/>
        </w:rPr>
        <w:t>- провеждане на срещи и литературни четения на новоиздадена литература и - млади автори.</w:t>
      </w:r>
    </w:p>
    <w:p w:rsidR="001272C2" w:rsidRPr="00465362" w:rsidRDefault="00497642" w:rsidP="00497642">
      <w:pPr>
        <w:pStyle w:val="a4"/>
        <w:autoSpaceDE w:val="0"/>
        <w:autoSpaceDN w:val="0"/>
        <w:adjustRightInd w:val="0"/>
        <w:spacing w:after="0" w:line="240" w:lineRule="auto"/>
        <w:ind w:left="0"/>
        <w:jc w:val="both"/>
        <w:rPr>
          <w:rFonts w:ascii="Times New Roman" w:hAnsi="Times New Roman"/>
          <w:b/>
        </w:rPr>
      </w:pPr>
      <w:r w:rsidRPr="00465362">
        <w:rPr>
          <w:rFonts w:ascii="Times New Roman" w:hAnsi="Times New Roman"/>
        </w:rPr>
        <w:t xml:space="preserve"> </w:t>
      </w:r>
      <w:r w:rsidRPr="00465362">
        <w:rPr>
          <w:rFonts w:ascii="Times New Roman" w:hAnsi="Times New Roman"/>
          <w:b/>
        </w:rPr>
        <w:t xml:space="preserve">2.2. Културно – масова дейност: </w:t>
      </w:r>
    </w:p>
    <w:p w:rsidR="001272C2" w:rsidRPr="00465362" w:rsidRDefault="001272C2" w:rsidP="00497642">
      <w:pPr>
        <w:pStyle w:val="a4"/>
        <w:autoSpaceDE w:val="0"/>
        <w:autoSpaceDN w:val="0"/>
        <w:adjustRightInd w:val="0"/>
        <w:spacing w:after="0" w:line="240" w:lineRule="auto"/>
        <w:ind w:left="0"/>
        <w:jc w:val="both"/>
        <w:rPr>
          <w:rFonts w:ascii="Times New Roman" w:hAnsi="Times New Roman"/>
        </w:rPr>
      </w:pPr>
      <w:r w:rsidRPr="00465362">
        <w:rPr>
          <w:rFonts w:ascii="Times New Roman" w:hAnsi="Times New Roman"/>
        </w:rPr>
        <w:t xml:space="preserve">        </w:t>
      </w:r>
      <w:r w:rsidR="00497642" w:rsidRPr="00465362">
        <w:rPr>
          <w:rFonts w:ascii="Times New Roman" w:hAnsi="Times New Roman"/>
        </w:rPr>
        <w:t xml:space="preserve">- осъществяване на културният календар за читалищните прояви; </w:t>
      </w:r>
    </w:p>
    <w:p w:rsidR="001272C2" w:rsidRPr="00465362" w:rsidRDefault="001272C2" w:rsidP="00497642">
      <w:pPr>
        <w:pStyle w:val="a4"/>
        <w:autoSpaceDE w:val="0"/>
        <w:autoSpaceDN w:val="0"/>
        <w:adjustRightInd w:val="0"/>
        <w:spacing w:after="0" w:line="240" w:lineRule="auto"/>
        <w:ind w:left="0"/>
        <w:jc w:val="both"/>
        <w:rPr>
          <w:rFonts w:ascii="Times New Roman" w:hAnsi="Times New Roman"/>
        </w:rPr>
      </w:pPr>
      <w:r w:rsidRPr="00465362">
        <w:rPr>
          <w:rFonts w:ascii="Times New Roman" w:hAnsi="Times New Roman"/>
        </w:rPr>
        <w:t xml:space="preserve">        </w:t>
      </w:r>
      <w:r w:rsidR="00497642" w:rsidRPr="00465362">
        <w:rPr>
          <w:rFonts w:ascii="Times New Roman" w:hAnsi="Times New Roman"/>
        </w:rPr>
        <w:t xml:space="preserve">- повишаване на художественото и жанрово разнообразие на културните мероприятия; </w:t>
      </w:r>
    </w:p>
    <w:p w:rsidR="001272C2" w:rsidRPr="00465362" w:rsidRDefault="001272C2" w:rsidP="00497642">
      <w:pPr>
        <w:pStyle w:val="a4"/>
        <w:autoSpaceDE w:val="0"/>
        <w:autoSpaceDN w:val="0"/>
        <w:adjustRightInd w:val="0"/>
        <w:spacing w:after="0" w:line="240" w:lineRule="auto"/>
        <w:ind w:left="0"/>
        <w:jc w:val="both"/>
        <w:rPr>
          <w:rFonts w:ascii="Times New Roman" w:hAnsi="Times New Roman"/>
        </w:rPr>
      </w:pPr>
      <w:r w:rsidRPr="00465362">
        <w:rPr>
          <w:rFonts w:ascii="Times New Roman" w:hAnsi="Times New Roman"/>
        </w:rPr>
        <w:t xml:space="preserve">        </w:t>
      </w:r>
      <w:r w:rsidR="00497642" w:rsidRPr="00465362">
        <w:rPr>
          <w:rFonts w:ascii="Times New Roman" w:hAnsi="Times New Roman"/>
        </w:rPr>
        <w:t xml:space="preserve">- участие в културните мероприятия на общината; </w:t>
      </w:r>
    </w:p>
    <w:p w:rsidR="001272C2" w:rsidRPr="00465362" w:rsidRDefault="001272C2" w:rsidP="00497642">
      <w:pPr>
        <w:pStyle w:val="a4"/>
        <w:autoSpaceDE w:val="0"/>
        <w:autoSpaceDN w:val="0"/>
        <w:adjustRightInd w:val="0"/>
        <w:spacing w:after="0" w:line="240" w:lineRule="auto"/>
        <w:ind w:left="0"/>
        <w:jc w:val="both"/>
        <w:rPr>
          <w:rFonts w:ascii="Times New Roman" w:hAnsi="Times New Roman"/>
        </w:rPr>
      </w:pPr>
      <w:r w:rsidRPr="00465362">
        <w:rPr>
          <w:rFonts w:ascii="Times New Roman" w:hAnsi="Times New Roman"/>
        </w:rPr>
        <w:t xml:space="preserve">       </w:t>
      </w:r>
      <w:r w:rsidR="00497642" w:rsidRPr="00465362">
        <w:rPr>
          <w:rFonts w:ascii="Times New Roman" w:hAnsi="Times New Roman"/>
        </w:rPr>
        <w:t xml:space="preserve">- честване на официалните и традиционни празници, сборове и годишнини; </w:t>
      </w:r>
    </w:p>
    <w:p w:rsidR="001272C2" w:rsidRPr="00465362" w:rsidRDefault="001272C2" w:rsidP="00497642">
      <w:pPr>
        <w:pStyle w:val="a4"/>
        <w:autoSpaceDE w:val="0"/>
        <w:autoSpaceDN w:val="0"/>
        <w:adjustRightInd w:val="0"/>
        <w:spacing w:after="0" w:line="240" w:lineRule="auto"/>
        <w:ind w:left="0"/>
        <w:jc w:val="both"/>
        <w:rPr>
          <w:rFonts w:ascii="Times New Roman" w:hAnsi="Times New Roman"/>
        </w:rPr>
      </w:pPr>
      <w:r w:rsidRPr="00465362">
        <w:rPr>
          <w:rFonts w:ascii="Times New Roman" w:hAnsi="Times New Roman"/>
        </w:rPr>
        <w:t xml:space="preserve">       </w:t>
      </w:r>
      <w:r w:rsidR="00497642" w:rsidRPr="00465362">
        <w:rPr>
          <w:rFonts w:ascii="Times New Roman" w:hAnsi="Times New Roman"/>
        </w:rPr>
        <w:t xml:space="preserve">- провеждане на мероприятия, свързани със съхраняването, развитието и популяризирането на местни традиции и обичаи. </w:t>
      </w:r>
    </w:p>
    <w:p w:rsidR="001272C2" w:rsidRPr="00465362" w:rsidRDefault="00497642" w:rsidP="00497642">
      <w:pPr>
        <w:pStyle w:val="a4"/>
        <w:autoSpaceDE w:val="0"/>
        <w:autoSpaceDN w:val="0"/>
        <w:adjustRightInd w:val="0"/>
        <w:spacing w:after="0" w:line="240" w:lineRule="auto"/>
        <w:ind w:left="0"/>
        <w:jc w:val="both"/>
        <w:rPr>
          <w:rFonts w:ascii="Times New Roman" w:hAnsi="Times New Roman"/>
          <w:b/>
        </w:rPr>
      </w:pPr>
      <w:r w:rsidRPr="00465362">
        <w:rPr>
          <w:rFonts w:ascii="Times New Roman" w:hAnsi="Times New Roman"/>
          <w:b/>
        </w:rPr>
        <w:t xml:space="preserve">2.3. Любителско художествено творчество: </w:t>
      </w:r>
    </w:p>
    <w:p w:rsidR="001272C2" w:rsidRPr="00465362" w:rsidRDefault="001272C2" w:rsidP="00497642">
      <w:pPr>
        <w:pStyle w:val="a4"/>
        <w:autoSpaceDE w:val="0"/>
        <w:autoSpaceDN w:val="0"/>
        <w:adjustRightInd w:val="0"/>
        <w:spacing w:after="0" w:line="240" w:lineRule="auto"/>
        <w:ind w:left="0"/>
        <w:jc w:val="both"/>
        <w:rPr>
          <w:rFonts w:ascii="Times New Roman" w:hAnsi="Times New Roman"/>
        </w:rPr>
      </w:pPr>
      <w:r w:rsidRPr="00465362">
        <w:rPr>
          <w:rFonts w:ascii="Times New Roman" w:hAnsi="Times New Roman"/>
        </w:rPr>
        <w:t xml:space="preserve">       </w:t>
      </w:r>
      <w:r w:rsidR="00497642" w:rsidRPr="00465362">
        <w:rPr>
          <w:rFonts w:ascii="Times New Roman" w:hAnsi="Times New Roman"/>
        </w:rPr>
        <w:t xml:space="preserve">- повишаване на художествено – творческите постижения на любителските състави и индивидуални изпълнители, чрез привличане на специалисти – ръководители; </w:t>
      </w:r>
    </w:p>
    <w:p w:rsidR="001272C2" w:rsidRPr="00465362" w:rsidRDefault="001272C2" w:rsidP="00497642">
      <w:pPr>
        <w:pStyle w:val="a4"/>
        <w:autoSpaceDE w:val="0"/>
        <w:autoSpaceDN w:val="0"/>
        <w:adjustRightInd w:val="0"/>
        <w:spacing w:after="0" w:line="240" w:lineRule="auto"/>
        <w:ind w:left="0"/>
        <w:jc w:val="both"/>
        <w:rPr>
          <w:rFonts w:ascii="Times New Roman" w:hAnsi="Times New Roman"/>
        </w:rPr>
      </w:pPr>
      <w:r w:rsidRPr="00465362">
        <w:rPr>
          <w:rFonts w:ascii="Times New Roman" w:hAnsi="Times New Roman"/>
        </w:rPr>
        <w:t xml:space="preserve">       </w:t>
      </w:r>
      <w:r w:rsidR="00497642" w:rsidRPr="00465362">
        <w:rPr>
          <w:rFonts w:ascii="Times New Roman" w:hAnsi="Times New Roman"/>
        </w:rPr>
        <w:t xml:space="preserve">- активно участие на любителските състави и индивидуални изпълнители в културно – масови събития на селото и общината. </w:t>
      </w:r>
    </w:p>
    <w:p w:rsidR="001272C2" w:rsidRPr="00465362" w:rsidRDefault="001272C2" w:rsidP="00497642">
      <w:pPr>
        <w:pStyle w:val="a4"/>
        <w:autoSpaceDE w:val="0"/>
        <w:autoSpaceDN w:val="0"/>
        <w:adjustRightInd w:val="0"/>
        <w:spacing w:after="0" w:line="240" w:lineRule="auto"/>
        <w:ind w:left="0"/>
        <w:jc w:val="both"/>
        <w:rPr>
          <w:rFonts w:ascii="Times New Roman" w:hAnsi="Times New Roman"/>
        </w:rPr>
      </w:pPr>
      <w:r w:rsidRPr="00465362">
        <w:rPr>
          <w:rFonts w:ascii="Times New Roman" w:hAnsi="Times New Roman"/>
        </w:rPr>
        <w:t xml:space="preserve">       </w:t>
      </w:r>
      <w:r w:rsidR="00497642" w:rsidRPr="00465362">
        <w:rPr>
          <w:rFonts w:ascii="Times New Roman" w:hAnsi="Times New Roman"/>
        </w:rPr>
        <w:t xml:space="preserve">- създаване на нови съвременни форми на любителското творчество, отговарящи на интересите на младото поколение и осигуряване на условия за тяхното развитие </w:t>
      </w:r>
    </w:p>
    <w:p w:rsidR="001272C2" w:rsidRPr="00465362" w:rsidRDefault="00497642" w:rsidP="00497642">
      <w:pPr>
        <w:pStyle w:val="a4"/>
        <w:autoSpaceDE w:val="0"/>
        <w:autoSpaceDN w:val="0"/>
        <w:adjustRightInd w:val="0"/>
        <w:spacing w:after="0" w:line="240" w:lineRule="auto"/>
        <w:ind w:left="0"/>
        <w:jc w:val="both"/>
        <w:rPr>
          <w:rFonts w:ascii="Times New Roman" w:hAnsi="Times New Roman"/>
        </w:rPr>
      </w:pPr>
      <w:r w:rsidRPr="00465362">
        <w:rPr>
          <w:rFonts w:ascii="Times New Roman" w:hAnsi="Times New Roman"/>
          <w:b/>
        </w:rPr>
        <w:t>2.4. Подобряване финансовото състояние на читалището чрез:</w:t>
      </w:r>
      <w:r w:rsidRPr="00465362">
        <w:rPr>
          <w:rFonts w:ascii="Times New Roman" w:hAnsi="Times New Roman"/>
        </w:rPr>
        <w:t xml:space="preserve"> </w:t>
      </w:r>
    </w:p>
    <w:p w:rsidR="001272C2" w:rsidRPr="00465362" w:rsidRDefault="001272C2" w:rsidP="00497642">
      <w:pPr>
        <w:pStyle w:val="a4"/>
        <w:autoSpaceDE w:val="0"/>
        <w:autoSpaceDN w:val="0"/>
        <w:adjustRightInd w:val="0"/>
        <w:spacing w:after="0" w:line="240" w:lineRule="auto"/>
        <w:ind w:left="0"/>
        <w:jc w:val="both"/>
        <w:rPr>
          <w:rFonts w:ascii="Times New Roman" w:hAnsi="Times New Roman"/>
        </w:rPr>
      </w:pPr>
      <w:r w:rsidRPr="00465362">
        <w:rPr>
          <w:rFonts w:ascii="Times New Roman" w:hAnsi="Times New Roman"/>
        </w:rPr>
        <w:t xml:space="preserve">      </w:t>
      </w:r>
      <w:r w:rsidR="00497642" w:rsidRPr="00465362">
        <w:rPr>
          <w:rFonts w:ascii="Times New Roman" w:hAnsi="Times New Roman"/>
        </w:rPr>
        <w:t xml:space="preserve">- осъществяване на контакти с личности и фирми за набиране на допълнителни средства за по-активно участие на любителските състави и индивидуални изпълнители в местни и национални програми, конкурси и фестивали; </w:t>
      </w:r>
    </w:p>
    <w:p w:rsidR="001272C2" w:rsidRPr="00465362" w:rsidRDefault="001272C2" w:rsidP="00497642">
      <w:pPr>
        <w:pStyle w:val="a4"/>
        <w:autoSpaceDE w:val="0"/>
        <w:autoSpaceDN w:val="0"/>
        <w:adjustRightInd w:val="0"/>
        <w:spacing w:after="0" w:line="240" w:lineRule="auto"/>
        <w:ind w:left="0"/>
        <w:jc w:val="both"/>
        <w:rPr>
          <w:rFonts w:ascii="Times New Roman" w:hAnsi="Times New Roman"/>
        </w:rPr>
      </w:pPr>
      <w:r w:rsidRPr="00465362">
        <w:rPr>
          <w:rFonts w:ascii="Times New Roman" w:hAnsi="Times New Roman"/>
        </w:rPr>
        <w:t xml:space="preserve">     </w:t>
      </w:r>
      <w:r w:rsidR="00497642" w:rsidRPr="00465362">
        <w:rPr>
          <w:rFonts w:ascii="Times New Roman" w:hAnsi="Times New Roman"/>
        </w:rPr>
        <w:t xml:space="preserve">- увеличаване броя на членовете на читалището; - членски внос; </w:t>
      </w:r>
    </w:p>
    <w:p w:rsidR="001272C2" w:rsidRPr="00465362" w:rsidRDefault="001272C2" w:rsidP="00497642">
      <w:pPr>
        <w:pStyle w:val="a4"/>
        <w:autoSpaceDE w:val="0"/>
        <w:autoSpaceDN w:val="0"/>
        <w:adjustRightInd w:val="0"/>
        <w:spacing w:after="0" w:line="240" w:lineRule="auto"/>
        <w:ind w:left="0"/>
        <w:jc w:val="both"/>
        <w:rPr>
          <w:rFonts w:ascii="Times New Roman" w:hAnsi="Times New Roman"/>
        </w:rPr>
      </w:pPr>
      <w:r w:rsidRPr="00465362">
        <w:rPr>
          <w:rFonts w:ascii="Times New Roman" w:hAnsi="Times New Roman"/>
        </w:rPr>
        <w:t xml:space="preserve">     </w:t>
      </w:r>
      <w:r w:rsidR="00497642" w:rsidRPr="00465362">
        <w:rPr>
          <w:rFonts w:ascii="Times New Roman" w:hAnsi="Times New Roman"/>
        </w:rPr>
        <w:t xml:space="preserve">- проекти и програми; </w:t>
      </w:r>
    </w:p>
    <w:p w:rsidR="001272C2" w:rsidRPr="00465362" w:rsidRDefault="001272C2" w:rsidP="00497642">
      <w:pPr>
        <w:pStyle w:val="a4"/>
        <w:autoSpaceDE w:val="0"/>
        <w:autoSpaceDN w:val="0"/>
        <w:adjustRightInd w:val="0"/>
        <w:spacing w:after="0" w:line="240" w:lineRule="auto"/>
        <w:ind w:left="0"/>
        <w:jc w:val="both"/>
        <w:rPr>
          <w:rFonts w:ascii="Times New Roman" w:hAnsi="Times New Roman"/>
        </w:rPr>
      </w:pPr>
      <w:r w:rsidRPr="00465362">
        <w:rPr>
          <w:rFonts w:ascii="Times New Roman" w:hAnsi="Times New Roman"/>
        </w:rPr>
        <w:t xml:space="preserve">     </w:t>
      </w:r>
      <w:r w:rsidR="00497642" w:rsidRPr="00465362">
        <w:rPr>
          <w:rFonts w:ascii="Times New Roman" w:hAnsi="Times New Roman"/>
        </w:rPr>
        <w:t xml:space="preserve">- дарения и спонсорства; </w:t>
      </w:r>
    </w:p>
    <w:p w:rsidR="001272C2" w:rsidRPr="00465362" w:rsidRDefault="001272C2" w:rsidP="00497642">
      <w:pPr>
        <w:pStyle w:val="a4"/>
        <w:autoSpaceDE w:val="0"/>
        <w:autoSpaceDN w:val="0"/>
        <w:adjustRightInd w:val="0"/>
        <w:spacing w:after="0" w:line="240" w:lineRule="auto"/>
        <w:ind w:left="0"/>
        <w:jc w:val="both"/>
        <w:rPr>
          <w:rFonts w:ascii="Times New Roman" w:hAnsi="Times New Roman"/>
        </w:rPr>
      </w:pPr>
      <w:r w:rsidRPr="00465362">
        <w:rPr>
          <w:rFonts w:ascii="Times New Roman" w:hAnsi="Times New Roman"/>
        </w:rPr>
        <w:t xml:space="preserve">     </w:t>
      </w:r>
      <w:r w:rsidR="00497642" w:rsidRPr="00465362">
        <w:rPr>
          <w:rFonts w:ascii="Times New Roman" w:hAnsi="Times New Roman"/>
        </w:rPr>
        <w:t xml:space="preserve">- наем за ползване на читалищно имущество и помещения в сградата. </w:t>
      </w:r>
    </w:p>
    <w:p w:rsidR="001272C2" w:rsidRPr="00465362" w:rsidRDefault="00497642" w:rsidP="00497642">
      <w:pPr>
        <w:pStyle w:val="a4"/>
        <w:autoSpaceDE w:val="0"/>
        <w:autoSpaceDN w:val="0"/>
        <w:adjustRightInd w:val="0"/>
        <w:spacing w:after="0" w:line="240" w:lineRule="auto"/>
        <w:ind w:left="0"/>
        <w:jc w:val="both"/>
        <w:rPr>
          <w:rFonts w:ascii="Times New Roman" w:hAnsi="Times New Roman"/>
        </w:rPr>
      </w:pPr>
      <w:r w:rsidRPr="00465362">
        <w:rPr>
          <w:rFonts w:ascii="Times New Roman" w:hAnsi="Times New Roman"/>
          <w:b/>
        </w:rPr>
        <w:t>2.5. Обучение и квалификация:</w:t>
      </w:r>
      <w:r w:rsidR="001272C2" w:rsidRPr="00465362">
        <w:rPr>
          <w:rFonts w:ascii="Times New Roman" w:hAnsi="Times New Roman"/>
        </w:rPr>
        <w:t xml:space="preserve"> </w:t>
      </w:r>
    </w:p>
    <w:p w:rsidR="001272C2" w:rsidRPr="00465362" w:rsidRDefault="001272C2" w:rsidP="00497642">
      <w:pPr>
        <w:pStyle w:val="a4"/>
        <w:autoSpaceDE w:val="0"/>
        <w:autoSpaceDN w:val="0"/>
        <w:adjustRightInd w:val="0"/>
        <w:spacing w:after="0" w:line="240" w:lineRule="auto"/>
        <w:ind w:left="0"/>
        <w:jc w:val="both"/>
        <w:rPr>
          <w:rFonts w:ascii="Times New Roman" w:hAnsi="Times New Roman"/>
        </w:rPr>
      </w:pPr>
      <w:r w:rsidRPr="00465362">
        <w:rPr>
          <w:rFonts w:ascii="Times New Roman" w:hAnsi="Times New Roman"/>
        </w:rPr>
        <w:t xml:space="preserve">    </w:t>
      </w:r>
      <w:r w:rsidR="00497642" w:rsidRPr="00465362">
        <w:rPr>
          <w:rFonts w:ascii="Times New Roman" w:hAnsi="Times New Roman"/>
        </w:rPr>
        <w:t xml:space="preserve"> - участия на щатните работници в семинари, обучения и др., свързани с повишаване квалификацията им по основните читалищни дейности и работа по проекти. </w:t>
      </w:r>
    </w:p>
    <w:p w:rsidR="00BE6122" w:rsidRDefault="00BE6122" w:rsidP="00497642">
      <w:pPr>
        <w:pStyle w:val="a4"/>
        <w:autoSpaceDE w:val="0"/>
        <w:autoSpaceDN w:val="0"/>
        <w:adjustRightInd w:val="0"/>
        <w:spacing w:after="0" w:line="240" w:lineRule="auto"/>
        <w:ind w:left="0"/>
        <w:jc w:val="both"/>
        <w:rPr>
          <w:rFonts w:ascii="Times New Roman" w:hAnsi="Times New Roman"/>
          <w:b/>
          <w:lang w:val="en-US"/>
        </w:rPr>
      </w:pPr>
    </w:p>
    <w:p w:rsidR="001272C2" w:rsidRPr="00465362" w:rsidRDefault="008846AD" w:rsidP="00497642">
      <w:pPr>
        <w:pStyle w:val="a4"/>
        <w:autoSpaceDE w:val="0"/>
        <w:autoSpaceDN w:val="0"/>
        <w:adjustRightInd w:val="0"/>
        <w:spacing w:after="0" w:line="240" w:lineRule="auto"/>
        <w:ind w:left="0"/>
        <w:jc w:val="both"/>
        <w:rPr>
          <w:rFonts w:ascii="Times New Roman" w:hAnsi="Times New Roman"/>
        </w:rPr>
      </w:pPr>
      <w:r w:rsidRPr="00465362">
        <w:rPr>
          <w:rFonts w:ascii="Times New Roman" w:hAnsi="Times New Roman"/>
          <w:b/>
        </w:rPr>
        <w:t>3. ПРИОРИТЕТИ</w:t>
      </w:r>
      <w:r w:rsidRPr="00465362">
        <w:rPr>
          <w:rFonts w:ascii="Times New Roman" w:hAnsi="Times New Roman"/>
        </w:rPr>
        <w:t xml:space="preserve"> </w:t>
      </w:r>
    </w:p>
    <w:p w:rsidR="001272C2" w:rsidRPr="00465362" w:rsidRDefault="00D67F0D" w:rsidP="00497642">
      <w:pPr>
        <w:pStyle w:val="a4"/>
        <w:autoSpaceDE w:val="0"/>
        <w:autoSpaceDN w:val="0"/>
        <w:adjustRightInd w:val="0"/>
        <w:spacing w:after="0" w:line="240" w:lineRule="auto"/>
        <w:ind w:left="0"/>
        <w:jc w:val="both"/>
        <w:rPr>
          <w:rFonts w:ascii="Times New Roman" w:hAnsi="Times New Roman"/>
        </w:rPr>
      </w:pPr>
      <w:r w:rsidRPr="00465362">
        <w:rPr>
          <w:rFonts w:ascii="Times New Roman" w:hAnsi="Times New Roman"/>
        </w:rPr>
        <w:t xml:space="preserve">     И през 202</w:t>
      </w:r>
      <w:r w:rsidR="006103D7" w:rsidRPr="00465362">
        <w:rPr>
          <w:rFonts w:ascii="Times New Roman" w:hAnsi="Times New Roman"/>
        </w:rPr>
        <w:t>4</w:t>
      </w:r>
      <w:r w:rsidR="00497642" w:rsidRPr="00465362">
        <w:rPr>
          <w:rFonts w:ascii="Times New Roman" w:hAnsi="Times New Roman"/>
        </w:rPr>
        <w:t xml:space="preserve"> год. община </w:t>
      </w:r>
      <w:r w:rsidR="001272C2" w:rsidRPr="00465362">
        <w:rPr>
          <w:rFonts w:ascii="Times New Roman" w:hAnsi="Times New Roman"/>
        </w:rPr>
        <w:t xml:space="preserve">Минерални бани </w:t>
      </w:r>
      <w:r w:rsidR="00497642" w:rsidRPr="00465362">
        <w:rPr>
          <w:rFonts w:ascii="Times New Roman" w:hAnsi="Times New Roman"/>
        </w:rPr>
        <w:t>ще подкрепя дейността на работещите народни читалища, като важни центрове за съхраняване и развитие на любителското творчество и инициатива и културно</w:t>
      </w:r>
      <w:r w:rsidR="000C1A3B" w:rsidRPr="00465362">
        <w:rPr>
          <w:rFonts w:ascii="Times New Roman" w:hAnsi="Times New Roman"/>
        </w:rPr>
        <w:t xml:space="preserve"> </w:t>
      </w:r>
      <w:r w:rsidR="00497642" w:rsidRPr="00465362">
        <w:rPr>
          <w:rFonts w:ascii="Times New Roman" w:hAnsi="Times New Roman"/>
        </w:rPr>
        <w:t>просветителски звена. Днешните реалности изискват от читалищата да бъдат високо отговорни самоуправляващи се културни сдружения на гражданите, особено в населените места, където се явяват като единствен културен инст</w:t>
      </w:r>
      <w:r w:rsidR="000C1A3B" w:rsidRPr="00465362">
        <w:rPr>
          <w:rFonts w:ascii="Times New Roman" w:hAnsi="Times New Roman"/>
        </w:rPr>
        <w:t>итут. При</w:t>
      </w:r>
      <w:r w:rsidR="008B0991" w:rsidRPr="00465362">
        <w:rPr>
          <w:rFonts w:ascii="Times New Roman" w:hAnsi="Times New Roman"/>
        </w:rPr>
        <w:t>оритети през 202</w:t>
      </w:r>
      <w:r w:rsidR="006103D7" w:rsidRPr="00465362">
        <w:rPr>
          <w:rFonts w:ascii="Times New Roman" w:hAnsi="Times New Roman"/>
        </w:rPr>
        <w:t>4</w:t>
      </w:r>
      <w:r w:rsidR="008B0991" w:rsidRPr="00465362">
        <w:rPr>
          <w:rFonts w:ascii="Times New Roman" w:hAnsi="Times New Roman"/>
          <w:lang w:val="en-US"/>
        </w:rPr>
        <w:t xml:space="preserve"> </w:t>
      </w:r>
      <w:r w:rsidR="008B0991" w:rsidRPr="00465362">
        <w:rPr>
          <w:rFonts w:ascii="Times New Roman" w:hAnsi="Times New Roman"/>
        </w:rPr>
        <w:t>година</w:t>
      </w:r>
      <w:r w:rsidR="00497642" w:rsidRPr="00465362">
        <w:rPr>
          <w:rFonts w:ascii="Times New Roman" w:hAnsi="Times New Roman"/>
        </w:rPr>
        <w:t xml:space="preserve"> ще бъдат:</w:t>
      </w:r>
    </w:p>
    <w:p w:rsidR="000C1A3B" w:rsidRPr="00465362" w:rsidRDefault="000C1A3B" w:rsidP="000C1A3B">
      <w:pPr>
        <w:autoSpaceDE w:val="0"/>
        <w:autoSpaceDN w:val="0"/>
        <w:adjustRightInd w:val="0"/>
        <w:spacing w:after="0" w:line="240" w:lineRule="auto"/>
        <w:jc w:val="both"/>
        <w:rPr>
          <w:rFonts w:ascii="Times New Roman" w:eastAsia="Times New Roman" w:hAnsi="Times New Roman"/>
          <w:lang w:val="en-US" w:eastAsia="bg-BG"/>
        </w:rPr>
      </w:pPr>
      <w:r w:rsidRPr="00465362">
        <w:rPr>
          <w:rFonts w:ascii="Times New Roman" w:hAnsi="Times New Roman"/>
        </w:rPr>
        <w:t xml:space="preserve">     </w:t>
      </w:r>
      <w:r w:rsidR="00497642" w:rsidRPr="00465362">
        <w:rPr>
          <w:rFonts w:ascii="Times New Roman" w:hAnsi="Times New Roman"/>
        </w:rPr>
        <w:t xml:space="preserve"> - Продължаване подкрепата от страна на Общински съвет – </w:t>
      </w:r>
      <w:r w:rsidRPr="00465362">
        <w:rPr>
          <w:rFonts w:ascii="Times New Roman" w:hAnsi="Times New Roman"/>
        </w:rPr>
        <w:t>Минерални бани</w:t>
      </w:r>
      <w:r w:rsidR="00497642" w:rsidRPr="00465362">
        <w:rPr>
          <w:rFonts w:ascii="Times New Roman" w:hAnsi="Times New Roman"/>
        </w:rPr>
        <w:t xml:space="preserve"> и общинската администрация за приобщаване на гражданите към глобалното информационно общество, а именно чрез съдействие за устойчивост на проектите по Програма </w:t>
      </w:r>
      <w:proofErr w:type="spellStart"/>
      <w:r w:rsidR="00497642" w:rsidRPr="00465362">
        <w:rPr>
          <w:rFonts w:ascii="Times New Roman" w:hAnsi="Times New Roman"/>
        </w:rPr>
        <w:t>Глоб@лни</w:t>
      </w:r>
      <w:proofErr w:type="spellEnd"/>
      <w:r w:rsidR="00497642" w:rsidRPr="00465362">
        <w:rPr>
          <w:rFonts w:ascii="Times New Roman" w:hAnsi="Times New Roman"/>
        </w:rPr>
        <w:t xml:space="preserve"> библиотеки – България, в която включените народни читалища на територията на Община </w:t>
      </w:r>
      <w:r w:rsidRPr="00465362">
        <w:rPr>
          <w:rFonts w:ascii="Times New Roman" w:hAnsi="Times New Roman"/>
        </w:rPr>
        <w:t>Минерални бани</w:t>
      </w:r>
      <w:r w:rsidR="00497642" w:rsidRPr="00465362">
        <w:rPr>
          <w:rFonts w:ascii="Times New Roman" w:hAnsi="Times New Roman"/>
        </w:rPr>
        <w:t xml:space="preserve"> са три – </w:t>
      </w:r>
      <w:r w:rsidRPr="00465362">
        <w:rPr>
          <w:rFonts w:ascii="Times New Roman" w:eastAsia="Times New Roman" w:hAnsi="Times New Roman"/>
          <w:lang w:eastAsia="bg-BG"/>
        </w:rPr>
        <w:t>НЧ „Заря 1957” с. Минерални бани; НЧ „Будилник 1903” с.Сусам</w:t>
      </w:r>
      <w:r w:rsidRPr="00465362">
        <w:rPr>
          <w:rFonts w:ascii="Times New Roman" w:eastAsia="Times New Roman" w:hAnsi="Times New Roman"/>
          <w:lang w:val="en-US" w:eastAsia="bg-BG"/>
        </w:rPr>
        <w:t>;</w:t>
      </w:r>
      <w:r w:rsidRPr="00465362">
        <w:rPr>
          <w:rFonts w:ascii="Times New Roman" w:eastAsia="Times New Roman" w:hAnsi="Times New Roman"/>
          <w:lang w:eastAsia="bg-BG"/>
        </w:rPr>
        <w:t xml:space="preserve"> НЧ „Кирил и Методий 1952” с.Караманци</w:t>
      </w:r>
      <w:r w:rsidRPr="00465362">
        <w:rPr>
          <w:rFonts w:ascii="Times New Roman" w:eastAsia="Times New Roman" w:hAnsi="Times New Roman"/>
          <w:lang w:val="en-US" w:eastAsia="bg-BG"/>
        </w:rPr>
        <w:t>;</w:t>
      </w:r>
      <w:r w:rsidRPr="00465362">
        <w:rPr>
          <w:rFonts w:ascii="Times New Roman" w:eastAsia="Times New Roman" w:hAnsi="Times New Roman"/>
          <w:lang w:eastAsia="bg-BG"/>
        </w:rPr>
        <w:t>НЧ „Христо Ботев 1985” с.Боян Ботево</w:t>
      </w:r>
      <w:r w:rsidRPr="00465362">
        <w:rPr>
          <w:rFonts w:ascii="Times New Roman" w:eastAsia="Times New Roman" w:hAnsi="Times New Roman"/>
          <w:lang w:val="en-US" w:eastAsia="bg-BG"/>
        </w:rPr>
        <w:t>;</w:t>
      </w:r>
    </w:p>
    <w:p w:rsidR="001272C2" w:rsidRPr="00465362" w:rsidRDefault="001272C2" w:rsidP="000C1A3B">
      <w:pPr>
        <w:autoSpaceDE w:val="0"/>
        <w:autoSpaceDN w:val="0"/>
        <w:adjustRightInd w:val="0"/>
        <w:spacing w:after="0" w:line="240" w:lineRule="auto"/>
        <w:jc w:val="both"/>
        <w:rPr>
          <w:rFonts w:ascii="Times New Roman" w:eastAsia="Times New Roman" w:hAnsi="Times New Roman"/>
          <w:b/>
          <w:sz w:val="24"/>
          <w:szCs w:val="24"/>
          <w:lang w:val="en-US" w:eastAsia="bg-BG"/>
        </w:rPr>
      </w:pPr>
      <w:r w:rsidRPr="00465362">
        <w:rPr>
          <w:rFonts w:ascii="Times New Roman" w:hAnsi="Times New Roman"/>
        </w:rPr>
        <w:t xml:space="preserve">     </w:t>
      </w:r>
      <w:r w:rsidR="00497642" w:rsidRPr="00465362">
        <w:rPr>
          <w:rFonts w:ascii="Times New Roman" w:hAnsi="Times New Roman"/>
        </w:rPr>
        <w:t xml:space="preserve">- Създаване на условия за равнопоставеност и преодоляване на информационната и социална изолираност на децата и младите хора, чрез по-широкия им достъп до модерните информационни и комуникационни технологии, предоставени от тези три читалища; </w:t>
      </w:r>
    </w:p>
    <w:p w:rsidR="001272C2" w:rsidRPr="00465362" w:rsidRDefault="001272C2" w:rsidP="00497642">
      <w:pPr>
        <w:pStyle w:val="a4"/>
        <w:autoSpaceDE w:val="0"/>
        <w:autoSpaceDN w:val="0"/>
        <w:adjustRightInd w:val="0"/>
        <w:spacing w:after="0" w:line="240" w:lineRule="auto"/>
        <w:ind w:left="0"/>
        <w:jc w:val="both"/>
        <w:rPr>
          <w:rFonts w:ascii="Times New Roman" w:hAnsi="Times New Roman"/>
        </w:rPr>
      </w:pPr>
      <w:r w:rsidRPr="00465362">
        <w:rPr>
          <w:rFonts w:ascii="Times New Roman" w:hAnsi="Times New Roman"/>
        </w:rPr>
        <w:t xml:space="preserve">    </w:t>
      </w:r>
      <w:r w:rsidR="00497642" w:rsidRPr="00465362">
        <w:rPr>
          <w:rFonts w:ascii="Times New Roman" w:hAnsi="Times New Roman"/>
        </w:rPr>
        <w:t xml:space="preserve">- Включване дейността на народните читалища в сайта на община </w:t>
      </w:r>
      <w:r w:rsidR="000C1A3B" w:rsidRPr="00465362">
        <w:rPr>
          <w:rFonts w:ascii="Times New Roman" w:hAnsi="Times New Roman"/>
        </w:rPr>
        <w:t>Минерални бани, линк „История и култура</w:t>
      </w:r>
      <w:r w:rsidR="00497642" w:rsidRPr="00465362">
        <w:rPr>
          <w:rFonts w:ascii="Times New Roman" w:hAnsi="Times New Roman"/>
        </w:rPr>
        <w:t xml:space="preserve"> и култура”. Участие на творчески колективи на народните читалища в културния </w:t>
      </w:r>
      <w:r w:rsidR="00704255" w:rsidRPr="00465362">
        <w:rPr>
          <w:rFonts w:ascii="Times New Roman" w:hAnsi="Times New Roman"/>
        </w:rPr>
        <w:t>календар на община Минерални бани</w:t>
      </w:r>
      <w:r w:rsidR="000C1A3B" w:rsidRPr="00465362">
        <w:rPr>
          <w:rFonts w:ascii="Times New Roman" w:hAnsi="Times New Roman"/>
        </w:rPr>
        <w:t xml:space="preserve"> - ХX</w:t>
      </w:r>
      <w:r w:rsidR="00497642" w:rsidRPr="00465362">
        <w:rPr>
          <w:rFonts w:ascii="Times New Roman" w:hAnsi="Times New Roman"/>
        </w:rPr>
        <w:t xml:space="preserve"> -тия </w:t>
      </w:r>
      <w:r w:rsidR="000C1A3B" w:rsidRPr="00465362">
        <w:rPr>
          <w:rFonts w:ascii="Times New Roman" w:hAnsi="Times New Roman"/>
        </w:rPr>
        <w:t xml:space="preserve">Международен детски </w:t>
      </w:r>
      <w:proofErr w:type="spellStart"/>
      <w:r w:rsidR="000C1A3B" w:rsidRPr="00465362">
        <w:rPr>
          <w:rFonts w:ascii="Times New Roman" w:hAnsi="Times New Roman"/>
        </w:rPr>
        <w:t>етнофестивал</w:t>
      </w:r>
      <w:proofErr w:type="spellEnd"/>
      <w:r w:rsidR="000C1A3B" w:rsidRPr="00465362">
        <w:rPr>
          <w:rFonts w:ascii="Times New Roman" w:hAnsi="Times New Roman"/>
        </w:rPr>
        <w:t xml:space="preserve"> „Децата на Балканите – с духовност към Европа“</w:t>
      </w:r>
      <w:r w:rsidR="00497642" w:rsidRPr="00465362">
        <w:rPr>
          <w:rFonts w:ascii="Times New Roman" w:hAnsi="Times New Roman"/>
        </w:rPr>
        <w:t>,</w:t>
      </w:r>
      <w:r w:rsidR="000C1A3B" w:rsidRPr="00465362">
        <w:rPr>
          <w:rFonts w:ascii="Times New Roman" w:hAnsi="Times New Roman"/>
        </w:rPr>
        <w:t xml:space="preserve"> „Празника на минералната вода, здравето и красотата“, ежегодния </w:t>
      </w:r>
      <w:r w:rsidR="000C1A3B" w:rsidRPr="00465362">
        <w:rPr>
          <w:rFonts w:ascii="Times New Roman" w:eastAsia="Times New Roman" w:hAnsi="Times New Roman"/>
          <w:lang w:eastAsia="bg-BG"/>
        </w:rPr>
        <w:t>фестивал „С хоро на гроздобер“ и в Коледните и Великденски мероприятия и др.</w:t>
      </w:r>
      <w:r w:rsidR="000C1A3B" w:rsidRPr="00465362">
        <w:rPr>
          <w:rFonts w:ascii="Times New Roman" w:hAnsi="Times New Roman"/>
        </w:rPr>
        <w:t xml:space="preserve"> </w:t>
      </w:r>
      <w:r w:rsidR="00497642" w:rsidRPr="00465362">
        <w:rPr>
          <w:rFonts w:ascii="Times New Roman" w:hAnsi="Times New Roman"/>
        </w:rPr>
        <w:t xml:space="preserve"> както и в Коледните и Великденски мероприятия; </w:t>
      </w:r>
    </w:p>
    <w:p w:rsidR="001272C2" w:rsidRPr="00465362" w:rsidRDefault="001272C2" w:rsidP="00497642">
      <w:pPr>
        <w:pStyle w:val="a4"/>
        <w:autoSpaceDE w:val="0"/>
        <w:autoSpaceDN w:val="0"/>
        <w:adjustRightInd w:val="0"/>
        <w:spacing w:after="0" w:line="240" w:lineRule="auto"/>
        <w:ind w:left="0"/>
        <w:jc w:val="both"/>
        <w:rPr>
          <w:rFonts w:ascii="Times New Roman" w:hAnsi="Times New Roman"/>
        </w:rPr>
      </w:pPr>
      <w:r w:rsidRPr="00465362">
        <w:rPr>
          <w:rFonts w:ascii="Times New Roman" w:hAnsi="Times New Roman"/>
        </w:rPr>
        <w:t xml:space="preserve">    </w:t>
      </w:r>
      <w:r w:rsidR="00497642" w:rsidRPr="00465362">
        <w:rPr>
          <w:rFonts w:ascii="Times New Roman" w:hAnsi="Times New Roman"/>
        </w:rPr>
        <w:t xml:space="preserve">- Усъвършенстване на механизма за финансиране на народните читалища и осъществяване на обществен контрол на разходваните бюджетни средства, съгл. чл. 26а, ал. 4 и ал. 5; </w:t>
      </w:r>
    </w:p>
    <w:p w:rsidR="001272C2" w:rsidRPr="00465362" w:rsidRDefault="001272C2" w:rsidP="00497642">
      <w:pPr>
        <w:pStyle w:val="a4"/>
        <w:autoSpaceDE w:val="0"/>
        <w:autoSpaceDN w:val="0"/>
        <w:adjustRightInd w:val="0"/>
        <w:spacing w:after="0" w:line="240" w:lineRule="auto"/>
        <w:ind w:left="0"/>
        <w:jc w:val="both"/>
        <w:rPr>
          <w:rFonts w:ascii="Times New Roman" w:hAnsi="Times New Roman"/>
        </w:rPr>
      </w:pPr>
      <w:r w:rsidRPr="00465362">
        <w:rPr>
          <w:rFonts w:ascii="Times New Roman" w:hAnsi="Times New Roman"/>
        </w:rPr>
        <w:t xml:space="preserve">    </w:t>
      </w:r>
      <w:r w:rsidR="00497642" w:rsidRPr="00465362">
        <w:rPr>
          <w:rFonts w:ascii="Times New Roman" w:hAnsi="Times New Roman"/>
        </w:rPr>
        <w:t xml:space="preserve">- Стимулиране интереса и любовта на младите хора към богатото фолклорно наследство на нашия край, осигуряване на приемственост; </w:t>
      </w:r>
    </w:p>
    <w:p w:rsidR="00497642" w:rsidRPr="00465362" w:rsidRDefault="001272C2" w:rsidP="00497642">
      <w:pPr>
        <w:pStyle w:val="a4"/>
        <w:autoSpaceDE w:val="0"/>
        <w:autoSpaceDN w:val="0"/>
        <w:adjustRightInd w:val="0"/>
        <w:spacing w:after="0" w:line="240" w:lineRule="auto"/>
        <w:ind w:left="0"/>
        <w:jc w:val="both"/>
        <w:rPr>
          <w:rFonts w:ascii="Times New Roman" w:eastAsia="Times New Roman" w:hAnsi="Times New Roman"/>
          <w:sz w:val="24"/>
          <w:szCs w:val="24"/>
          <w:lang w:eastAsia="bg-BG"/>
        </w:rPr>
      </w:pPr>
      <w:r w:rsidRPr="00465362">
        <w:rPr>
          <w:rFonts w:ascii="Times New Roman" w:hAnsi="Times New Roman"/>
        </w:rPr>
        <w:t xml:space="preserve">    </w:t>
      </w:r>
      <w:r w:rsidR="00497642" w:rsidRPr="00465362">
        <w:rPr>
          <w:rFonts w:ascii="Times New Roman" w:hAnsi="Times New Roman"/>
        </w:rPr>
        <w:t xml:space="preserve">- Привличане и участие на младите хора в </w:t>
      </w:r>
      <w:proofErr w:type="spellStart"/>
      <w:r w:rsidR="00497642" w:rsidRPr="00465362">
        <w:rPr>
          <w:rFonts w:ascii="Times New Roman" w:hAnsi="Times New Roman"/>
        </w:rPr>
        <w:t>краеведската</w:t>
      </w:r>
      <w:proofErr w:type="spellEnd"/>
      <w:r w:rsidR="00497642" w:rsidRPr="00465362">
        <w:rPr>
          <w:rFonts w:ascii="Times New Roman" w:hAnsi="Times New Roman"/>
        </w:rPr>
        <w:t xml:space="preserve"> дейност.</w:t>
      </w:r>
    </w:p>
    <w:p w:rsidR="00497642" w:rsidRPr="00465362" w:rsidRDefault="00497642" w:rsidP="00497642">
      <w:pPr>
        <w:autoSpaceDE w:val="0"/>
        <w:autoSpaceDN w:val="0"/>
        <w:adjustRightInd w:val="0"/>
        <w:spacing w:after="0" w:line="240" w:lineRule="auto"/>
        <w:jc w:val="both"/>
        <w:rPr>
          <w:rFonts w:ascii="Times New Roman" w:eastAsia="Times New Roman" w:hAnsi="Times New Roman"/>
          <w:sz w:val="24"/>
          <w:szCs w:val="24"/>
          <w:lang w:eastAsia="bg-BG"/>
        </w:rPr>
      </w:pPr>
    </w:p>
    <w:p w:rsidR="003D6CAA" w:rsidRPr="00465362" w:rsidRDefault="003D6CAA" w:rsidP="003D6CAA">
      <w:pPr>
        <w:autoSpaceDE w:val="0"/>
        <w:autoSpaceDN w:val="0"/>
        <w:adjustRightInd w:val="0"/>
        <w:spacing w:after="0" w:line="240" w:lineRule="auto"/>
        <w:ind w:firstLine="708"/>
        <w:jc w:val="both"/>
        <w:rPr>
          <w:rFonts w:ascii="Times New Roman" w:eastAsia="Times New Roman" w:hAnsi="Times New Roman"/>
          <w:sz w:val="24"/>
          <w:szCs w:val="24"/>
          <w:lang w:eastAsia="bg-BG"/>
        </w:rPr>
      </w:pPr>
      <w:r w:rsidRPr="00465362">
        <w:rPr>
          <w:rFonts w:ascii="Times New Roman" w:eastAsia="Times New Roman" w:hAnsi="Times New Roman"/>
          <w:sz w:val="24"/>
          <w:szCs w:val="24"/>
          <w:lang w:eastAsia="bg-BG"/>
        </w:rPr>
        <w:t xml:space="preserve">                                                </w:t>
      </w:r>
    </w:p>
    <w:p w:rsidR="003D6CAA" w:rsidRPr="00465362" w:rsidRDefault="003D6CAA" w:rsidP="003D6CAA">
      <w:pPr>
        <w:autoSpaceDE w:val="0"/>
        <w:autoSpaceDN w:val="0"/>
        <w:adjustRightInd w:val="0"/>
        <w:spacing w:after="0" w:line="240" w:lineRule="auto"/>
        <w:rPr>
          <w:rFonts w:ascii="Times New Roman" w:eastAsia="Times New Roman" w:hAnsi="Times New Roman"/>
          <w:b/>
          <w:u w:val="single"/>
          <w:lang w:eastAsia="bg-BG"/>
        </w:rPr>
      </w:pPr>
      <w:r w:rsidRPr="00465362">
        <w:rPr>
          <w:rFonts w:ascii="Times New Roman" w:eastAsia="Times New Roman" w:hAnsi="Times New Roman"/>
          <w:b/>
          <w:u w:val="single"/>
          <w:lang w:val="en-US" w:eastAsia="bg-BG"/>
        </w:rPr>
        <w:t>I</w:t>
      </w:r>
      <w:r w:rsidR="008846AD" w:rsidRPr="00465362">
        <w:rPr>
          <w:rFonts w:ascii="Times New Roman" w:eastAsia="Times New Roman" w:hAnsi="Times New Roman"/>
          <w:b/>
          <w:u w:val="single"/>
          <w:lang w:val="en-US" w:eastAsia="bg-BG"/>
        </w:rPr>
        <w:t>V</w:t>
      </w:r>
      <w:r w:rsidRPr="00465362">
        <w:rPr>
          <w:rFonts w:ascii="Times New Roman" w:eastAsia="Times New Roman" w:hAnsi="Times New Roman"/>
          <w:b/>
          <w:u w:val="single"/>
          <w:lang w:val="en-US" w:eastAsia="bg-BG"/>
        </w:rPr>
        <w:t xml:space="preserve">. </w:t>
      </w:r>
      <w:r w:rsidRPr="00465362">
        <w:rPr>
          <w:rFonts w:ascii="Times New Roman" w:eastAsia="Times New Roman" w:hAnsi="Times New Roman"/>
          <w:b/>
          <w:u w:val="single"/>
          <w:lang w:eastAsia="bg-BG"/>
        </w:rPr>
        <w:t>НАРОДНИ ЧИТАЛИЩА НА ТЕРИТОРИЯТА НА ОБЩИНА МИНЕРАЛНИ БАНИ</w:t>
      </w:r>
    </w:p>
    <w:p w:rsidR="003D6CAA" w:rsidRPr="00465362" w:rsidRDefault="003D6CAA" w:rsidP="003D6CAA">
      <w:pPr>
        <w:autoSpaceDE w:val="0"/>
        <w:autoSpaceDN w:val="0"/>
        <w:adjustRightInd w:val="0"/>
        <w:spacing w:after="0" w:line="240" w:lineRule="auto"/>
        <w:jc w:val="center"/>
        <w:rPr>
          <w:rFonts w:ascii="Times New Roman" w:eastAsia="Times New Roman" w:hAnsi="Times New Roman"/>
          <w:b/>
          <w:lang w:eastAsia="bg-BG"/>
        </w:rPr>
      </w:pPr>
    </w:p>
    <w:p w:rsidR="003D6CAA" w:rsidRPr="00465362" w:rsidRDefault="008846AD" w:rsidP="008846AD">
      <w:pPr>
        <w:autoSpaceDE w:val="0"/>
        <w:autoSpaceDN w:val="0"/>
        <w:adjustRightInd w:val="0"/>
        <w:spacing w:after="0" w:line="240" w:lineRule="auto"/>
        <w:contextualSpacing/>
        <w:jc w:val="both"/>
        <w:rPr>
          <w:rFonts w:ascii="Times New Roman" w:eastAsia="Times New Roman" w:hAnsi="Times New Roman"/>
          <w:lang w:eastAsia="bg-BG"/>
        </w:rPr>
      </w:pPr>
      <w:r w:rsidRPr="00465362">
        <w:rPr>
          <w:rFonts w:ascii="Times New Roman" w:eastAsia="Times New Roman" w:hAnsi="Times New Roman"/>
          <w:b/>
          <w:lang w:val="en-US" w:eastAsia="bg-BG"/>
        </w:rPr>
        <w:lastRenderedPageBreak/>
        <w:t>1.</w:t>
      </w:r>
      <w:r w:rsidR="003D6CAA" w:rsidRPr="00465362">
        <w:rPr>
          <w:rFonts w:ascii="Times New Roman" w:eastAsia="Times New Roman" w:hAnsi="Times New Roman"/>
          <w:b/>
          <w:lang w:eastAsia="bg-BG"/>
        </w:rPr>
        <w:t>ХАРАКТЕРИСТИКА</w:t>
      </w:r>
    </w:p>
    <w:p w:rsidR="003D6CAA" w:rsidRPr="00465362" w:rsidRDefault="003D6CAA" w:rsidP="003D6CAA">
      <w:pPr>
        <w:autoSpaceDE w:val="0"/>
        <w:autoSpaceDN w:val="0"/>
        <w:adjustRightInd w:val="0"/>
        <w:spacing w:after="0" w:line="240" w:lineRule="auto"/>
        <w:contextualSpacing/>
        <w:jc w:val="both"/>
        <w:rPr>
          <w:rFonts w:ascii="Times New Roman" w:eastAsia="Times New Roman" w:hAnsi="Times New Roman"/>
          <w:lang w:eastAsia="bg-BG"/>
        </w:rPr>
      </w:pPr>
      <w:r w:rsidRPr="00465362">
        <w:rPr>
          <w:rFonts w:ascii="Times New Roman" w:eastAsia="Times New Roman" w:hAnsi="Times New Roman"/>
          <w:lang w:eastAsia="bg-BG"/>
        </w:rPr>
        <w:t xml:space="preserve">            Община Минерални бани има добри културни традиции. Налице са исторически, археологически и културни паметници, провеждат се редица културни прояви с международно, национално и местно значение.</w:t>
      </w:r>
    </w:p>
    <w:p w:rsidR="003D6CAA" w:rsidRPr="00465362" w:rsidRDefault="003D6CAA" w:rsidP="003D6CAA">
      <w:pPr>
        <w:autoSpaceDE w:val="0"/>
        <w:autoSpaceDN w:val="0"/>
        <w:adjustRightInd w:val="0"/>
        <w:spacing w:after="0" w:line="240" w:lineRule="auto"/>
        <w:jc w:val="both"/>
        <w:rPr>
          <w:rFonts w:ascii="Times New Roman" w:eastAsiaTheme="minorHAnsi" w:hAnsi="Times New Roman"/>
          <w:lang w:val="en-US"/>
        </w:rPr>
      </w:pPr>
      <w:r w:rsidRPr="00465362">
        <w:rPr>
          <w:rFonts w:ascii="Times New Roman" w:eastAsiaTheme="minorHAnsi" w:hAnsi="Times New Roman"/>
        </w:rPr>
        <w:t xml:space="preserve">            Община Минерални бани има богато културно многообразие и население, успяло да съхрани своя бит и фолклор, да запази за поколенията множество традиции, обичаи, песни и легенди, които се представят и интерпретират от читалищните танцови, певчески и театрални състави по време на регионални и национални фолклорни събори и конкурси.</w:t>
      </w:r>
    </w:p>
    <w:p w:rsidR="003D6CAA" w:rsidRPr="00465362" w:rsidRDefault="003D6CAA" w:rsidP="003D6CAA">
      <w:pPr>
        <w:autoSpaceDE w:val="0"/>
        <w:autoSpaceDN w:val="0"/>
        <w:adjustRightInd w:val="0"/>
        <w:spacing w:after="0" w:line="240" w:lineRule="auto"/>
        <w:jc w:val="both"/>
        <w:rPr>
          <w:rFonts w:ascii="Times New Roman" w:eastAsia="Times New Roman" w:hAnsi="Times New Roman"/>
          <w:lang w:eastAsia="bg-BG"/>
        </w:rPr>
      </w:pPr>
      <w:r w:rsidRPr="00465362">
        <w:rPr>
          <w:rFonts w:ascii="Times New Roman" w:eastAsia="Times New Roman" w:hAnsi="Times New Roman"/>
          <w:lang w:eastAsia="bg-BG"/>
        </w:rPr>
        <w:t xml:space="preserve">            На територията на Община Минерални бани работят и функционират следните  читалища:</w:t>
      </w:r>
    </w:p>
    <w:p w:rsidR="003D6CAA" w:rsidRPr="00465362" w:rsidRDefault="003D6CAA" w:rsidP="003D6CAA">
      <w:pPr>
        <w:numPr>
          <w:ilvl w:val="1"/>
          <w:numId w:val="1"/>
        </w:numPr>
        <w:autoSpaceDE w:val="0"/>
        <w:autoSpaceDN w:val="0"/>
        <w:adjustRightInd w:val="0"/>
        <w:spacing w:after="0" w:line="240" w:lineRule="auto"/>
        <w:jc w:val="both"/>
        <w:rPr>
          <w:rFonts w:ascii="Times New Roman" w:eastAsia="Times New Roman" w:hAnsi="Times New Roman"/>
          <w:b/>
          <w:lang w:val="en-US" w:eastAsia="bg-BG"/>
        </w:rPr>
      </w:pPr>
      <w:r w:rsidRPr="00465362">
        <w:rPr>
          <w:rFonts w:ascii="Times New Roman" w:eastAsia="Times New Roman" w:hAnsi="Times New Roman"/>
          <w:b/>
          <w:lang w:eastAsia="bg-BG"/>
        </w:rPr>
        <w:t xml:space="preserve">НЧ „Заря 1957” с. Минерални бани </w:t>
      </w:r>
      <w:r w:rsidRPr="00465362">
        <w:rPr>
          <w:rFonts w:ascii="Times New Roman" w:eastAsia="Times New Roman" w:hAnsi="Times New Roman"/>
          <w:b/>
          <w:lang w:val="en-US" w:eastAsia="bg-BG"/>
        </w:rPr>
        <w:t>;</w:t>
      </w:r>
    </w:p>
    <w:p w:rsidR="003D6CAA" w:rsidRPr="00465362" w:rsidRDefault="003D6CAA" w:rsidP="003D6CAA">
      <w:pPr>
        <w:numPr>
          <w:ilvl w:val="1"/>
          <w:numId w:val="1"/>
        </w:numPr>
        <w:autoSpaceDE w:val="0"/>
        <w:autoSpaceDN w:val="0"/>
        <w:adjustRightInd w:val="0"/>
        <w:spacing w:after="0" w:line="240" w:lineRule="auto"/>
        <w:jc w:val="both"/>
        <w:rPr>
          <w:rFonts w:ascii="Times New Roman" w:eastAsia="Times New Roman" w:hAnsi="Times New Roman"/>
          <w:b/>
          <w:lang w:val="en-US" w:eastAsia="bg-BG"/>
        </w:rPr>
      </w:pPr>
      <w:r w:rsidRPr="00465362">
        <w:rPr>
          <w:rFonts w:ascii="Times New Roman" w:eastAsia="Times New Roman" w:hAnsi="Times New Roman"/>
          <w:b/>
          <w:lang w:eastAsia="bg-BG"/>
        </w:rPr>
        <w:t>НЧ „Будилник 1903” с.Сусам</w:t>
      </w:r>
      <w:r w:rsidRPr="00465362">
        <w:rPr>
          <w:rFonts w:ascii="Times New Roman" w:eastAsia="Times New Roman" w:hAnsi="Times New Roman"/>
          <w:b/>
          <w:lang w:val="en-US" w:eastAsia="bg-BG"/>
        </w:rPr>
        <w:t>;</w:t>
      </w:r>
    </w:p>
    <w:p w:rsidR="003D6CAA" w:rsidRPr="00465362" w:rsidRDefault="003D6CAA" w:rsidP="003D6CAA">
      <w:pPr>
        <w:numPr>
          <w:ilvl w:val="1"/>
          <w:numId w:val="1"/>
        </w:numPr>
        <w:autoSpaceDE w:val="0"/>
        <w:autoSpaceDN w:val="0"/>
        <w:adjustRightInd w:val="0"/>
        <w:spacing w:after="0" w:line="240" w:lineRule="auto"/>
        <w:jc w:val="both"/>
        <w:rPr>
          <w:rFonts w:ascii="Times New Roman" w:eastAsia="Times New Roman" w:hAnsi="Times New Roman"/>
          <w:b/>
          <w:lang w:val="en-US" w:eastAsia="bg-BG"/>
        </w:rPr>
      </w:pPr>
      <w:r w:rsidRPr="00465362">
        <w:rPr>
          <w:rFonts w:ascii="Times New Roman" w:eastAsia="Times New Roman" w:hAnsi="Times New Roman"/>
          <w:b/>
          <w:lang w:eastAsia="bg-BG"/>
        </w:rPr>
        <w:t>НЧ ”Христо Ботев 1928” с.Спахиево</w:t>
      </w:r>
      <w:r w:rsidRPr="00465362">
        <w:rPr>
          <w:rFonts w:ascii="Times New Roman" w:eastAsia="Times New Roman" w:hAnsi="Times New Roman"/>
          <w:b/>
          <w:lang w:val="en-US" w:eastAsia="bg-BG"/>
        </w:rPr>
        <w:t>;</w:t>
      </w:r>
    </w:p>
    <w:p w:rsidR="003D6CAA" w:rsidRPr="00465362" w:rsidRDefault="003D6CAA" w:rsidP="003D6CAA">
      <w:pPr>
        <w:numPr>
          <w:ilvl w:val="1"/>
          <w:numId w:val="1"/>
        </w:numPr>
        <w:autoSpaceDE w:val="0"/>
        <w:autoSpaceDN w:val="0"/>
        <w:adjustRightInd w:val="0"/>
        <w:spacing w:after="0" w:line="240" w:lineRule="auto"/>
        <w:jc w:val="both"/>
        <w:rPr>
          <w:rFonts w:ascii="Times New Roman" w:eastAsia="Times New Roman" w:hAnsi="Times New Roman"/>
          <w:b/>
          <w:lang w:val="en-US" w:eastAsia="bg-BG"/>
        </w:rPr>
      </w:pPr>
      <w:r w:rsidRPr="00465362">
        <w:rPr>
          <w:rFonts w:ascii="Times New Roman" w:eastAsia="Times New Roman" w:hAnsi="Times New Roman"/>
          <w:b/>
          <w:lang w:eastAsia="bg-BG"/>
        </w:rPr>
        <w:t>НЧ ”Сеяч - 1924” с. Сираково</w:t>
      </w:r>
      <w:r w:rsidRPr="00465362">
        <w:rPr>
          <w:rFonts w:ascii="Times New Roman" w:eastAsia="Times New Roman" w:hAnsi="Times New Roman"/>
          <w:b/>
          <w:lang w:val="en-US" w:eastAsia="bg-BG"/>
        </w:rPr>
        <w:t>;</w:t>
      </w:r>
    </w:p>
    <w:p w:rsidR="003D6CAA" w:rsidRPr="00465362" w:rsidRDefault="003D6CAA" w:rsidP="003D6CAA">
      <w:pPr>
        <w:numPr>
          <w:ilvl w:val="1"/>
          <w:numId w:val="1"/>
        </w:numPr>
        <w:autoSpaceDE w:val="0"/>
        <w:autoSpaceDN w:val="0"/>
        <w:adjustRightInd w:val="0"/>
        <w:spacing w:after="0" w:line="240" w:lineRule="auto"/>
        <w:jc w:val="both"/>
        <w:rPr>
          <w:rFonts w:ascii="Times New Roman" w:eastAsia="Times New Roman" w:hAnsi="Times New Roman"/>
          <w:b/>
          <w:lang w:val="en-US" w:eastAsia="bg-BG"/>
        </w:rPr>
      </w:pPr>
      <w:r w:rsidRPr="00465362">
        <w:rPr>
          <w:rFonts w:ascii="Times New Roman" w:eastAsia="Times New Roman" w:hAnsi="Times New Roman"/>
          <w:b/>
          <w:lang w:eastAsia="bg-BG"/>
        </w:rPr>
        <w:t>НЧ „Борба 1927” с.Сърница</w:t>
      </w:r>
      <w:r w:rsidRPr="00465362">
        <w:rPr>
          <w:rFonts w:ascii="Times New Roman" w:eastAsia="Times New Roman" w:hAnsi="Times New Roman"/>
          <w:b/>
          <w:lang w:val="en-US" w:eastAsia="bg-BG"/>
        </w:rPr>
        <w:t>;</w:t>
      </w:r>
    </w:p>
    <w:p w:rsidR="003D6CAA" w:rsidRPr="00465362" w:rsidRDefault="003D6CAA" w:rsidP="003D6CAA">
      <w:pPr>
        <w:numPr>
          <w:ilvl w:val="1"/>
          <w:numId w:val="1"/>
        </w:numPr>
        <w:autoSpaceDE w:val="0"/>
        <w:autoSpaceDN w:val="0"/>
        <w:adjustRightInd w:val="0"/>
        <w:spacing w:after="0" w:line="240" w:lineRule="auto"/>
        <w:jc w:val="both"/>
        <w:rPr>
          <w:rFonts w:ascii="Times New Roman" w:eastAsia="Times New Roman" w:hAnsi="Times New Roman"/>
          <w:b/>
          <w:lang w:val="en-US" w:eastAsia="bg-BG"/>
        </w:rPr>
      </w:pPr>
      <w:r w:rsidRPr="00465362">
        <w:rPr>
          <w:rFonts w:ascii="Times New Roman" w:eastAsia="Times New Roman" w:hAnsi="Times New Roman"/>
          <w:b/>
          <w:lang w:eastAsia="bg-BG"/>
        </w:rPr>
        <w:t>НЧ „Кирил и Методий 1952” с.Караманци</w:t>
      </w:r>
      <w:r w:rsidRPr="00465362">
        <w:rPr>
          <w:rFonts w:ascii="Times New Roman" w:eastAsia="Times New Roman" w:hAnsi="Times New Roman"/>
          <w:b/>
          <w:lang w:val="en-US" w:eastAsia="bg-BG"/>
        </w:rPr>
        <w:t>;</w:t>
      </w:r>
    </w:p>
    <w:p w:rsidR="003D6CAA" w:rsidRPr="00465362" w:rsidRDefault="003D6CAA" w:rsidP="003D6CAA">
      <w:pPr>
        <w:numPr>
          <w:ilvl w:val="1"/>
          <w:numId w:val="1"/>
        </w:numPr>
        <w:autoSpaceDE w:val="0"/>
        <w:autoSpaceDN w:val="0"/>
        <w:adjustRightInd w:val="0"/>
        <w:spacing w:after="0" w:line="240" w:lineRule="auto"/>
        <w:jc w:val="both"/>
        <w:rPr>
          <w:rFonts w:ascii="Times New Roman" w:eastAsia="Times New Roman" w:hAnsi="Times New Roman"/>
          <w:b/>
          <w:lang w:val="en-US" w:eastAsia="bg-BG"/>
        </w:rPr>
      </w:pPr>
      <w:r w:rsidRPr="00465362">
        <w:rPr>
          <w:rFonts w:ascii="Times New Roman" w:eastAsia="Times New Roman" w:hAnsi="Times New Roman"/>
          <w:b/>
          <w:lang w:eastAsia="bg-BG"/>
        </w:rPr>
        <w:t>НЧ „Христо Ботев 1985” с.Боян Ботево</w:t>
      </w:r>
      <w:r w:rsidRPr="00465362">
        <w:rPr>
          <w:rFonts w:ascii="Times New Roman" w:eastAsia="Times New Roman" w:hAnsi="Times New Roman"/>
          <w:b/>
          <w:lang w:val="en-US" w:eastAsia="bg-BG"/>
        </w:rPr>
        <w:t>;</w:t>
      </w:r>
    </w:p>
    <w:p w:rsidR="003D6CAA" w:rsidRPr="00465362" w:rsidRDefault="003D6CAA" w:rsidP="003D6CAA">
      <w:pPr>
        <w:autoSpaceDE w:val="0"/>
        <w:autoSpaceDN w:val="0"/>
        <w:adjustRightInd w:val="0"/>
        <w:spacing w:after="0" w:line="240" w:lineRule="auto"/>
        <w:jc w:val="both"/>
        <w:rPr>
          <w:rFonts w:ascii="Times New Roman" w:eastAsia="Times New Roman" w:hAnsi="Times New Roman"/>
          <w:lang w:eastAsia="bg-BG"/>
        </w:rPr>
      </w:pPr>
    </w:p>
    <w:p w:rsidR="003D6CAA" w:rsidRPr="00465362" w:rsidRDefault="003D6CAA" w:rsidP="003D6CAA">
      <w:pPr>
        <w:autoSpaceDE w:val="0"/>
        <w:autoSpaceDN w:val="0"/>
        <w:adjustRightInd w:val="0"/>
        <w:spacing w:after="0" w:line="240" w:lineRule="auto"/>
        <w:jc w:val="both"/>
        <w:rPr>
          <w:rFonts w:ascii="Times New Roman" w:eastAsia="Times New Roman" w:hAnsi="Times New Roman"/>
          <w:b/>
          <w:lang w:eastAsia="bg-BG"/>
        </w:rPr>
      </w:pPr>
      <w:r w:rsidRPr="00465362">
        <w:rPr>
          <w:rFonts w:ascii="Times New Roman" w:eastAsia="Times New Roman" w:hAnsi="Times New Roman"/>
          <w:lang w:eastAsia="bg-BG"/>
        </w:rPr>
        <w:t xml:space="preserve">            Всички читалища са съдебно регистрирани,  вписани са в Регистъра на Народните читалища в Министерство на културата и са пререгистрирани според новите изисквания на Закона за народните читалища.                                                                                   </w:t>
      </w:r>
    </w:p>
    <w:p w:rsidR="003D6CAA" w:rsidRPr="00465362" w:rsidRDefault="003D6CAA" w:rsidP="003D6CAA">
      <w:pPr>
        <w:autoSpaceDE w:val="0"/>
        <w:autoSpaceDN w:val="0"/>
        <w:adjustRightInd w:val="0"/>
        <w:spacing w:after="0" w:line="240" w:lineRule="auto"/>
        <w:jc w:val="both"/>
        <w:rPr>
          <w:rFonts w:ascii="Times New Roman" w:eastAsia="Times New Roman" w:hAnsi="Times New Roman"/>
          <w:b/>
          <w:sz w:val="24"/>
          <w:szCs w:val="24"/>
          <w:lang w:eastAsia="bg-BG"/>
        </w:rPr>
      </w:pPr>
      <w:r w:rsidRPr="00465362">
        <w:rPr>
          <w:rFonts w:ascii="Times New Roman" w:eastAsia="Times New Roman" w:hAnsi="Times New Roman"/>
          <w:b/>
          <w:sz w:val="24"/>
          <w:szCs w:val="24"/>
          <w:lang w:eastAsia="bg-BG"/>
        </w:rPr>
        <w:t xml:space="preserve">                      </w:t>
      </w:r>
    </w:p>
    <w:p w:rsidR="003D6CAA" w:rsidRPr="00465362" w:rsidRDefault="003D6CAA" w:rsidP="003D6CAA">
      <w:pPr>
        <w:autoSpaceDE w:val="0"/>
        <w:autoSpaceDN w:val="0"/>
        <w:adjustRightInd w:val="0"/>
        <w:spacing w:after="0" w:line="240" w:lineRule="auto"/>
        <w:jc w:val="both"/>
        <w:rPr>
          <w:rFonts w:ascii="Times New Roman" w:eastAsia="Times New Roman" w:hAnsi="Times New Roman"/>
          <w:b/>
          <w:sz w:val="24"/>
          <w:szCs w:val="24"/>
          <w:lang w:eastAsia="bg-BG"/>
        </w:rPr>
      </w:pPr>
    </w:p>
    <w:p w:rsidR="003D6CAA" w:rsidRPr="00465362" w:rsidRDefault="003D6CAA" w:rsidP="003D6CAA">
      <w:pPr>
        <w:autoSpaceDE w:val="0"/>
        <w:autoSpaceDN w:val="0"/>
        <w:adjustRightInd w:val="0"/>
        <w:spacing w:after="0" w:line="240" w:lineRule="auto"/>
        <w:jc w:val="both"/>
        <w:rPr>
          <w:rFonts w:ascii="Times New Roman" w:eastAsia="Times New Roman" w:hAnsi="Times New Roman"/>
          <w:b/>
          <w:lang w:eastAsia="bg-BG"/>
        </w:rPr>
      </w:pPr>
      <w:r w:rsidRPr="00465362">
        <w:rPr>
          <w:rFonts w:ascii="Times New Roman" w:eastAsia="Times New Roman" w:hAnsi="Times New Roman"/>
          <w:b/>
          <w:lang w:eastAsia="bg-BG"/>
        </w:rPr>
        <w:t>2.АНАЛИЗ НА СЪСТОЯНИЕТО НА ЧИТАЛИЩАТА В ОБЩИНА МИНЕРАЛНИ БАНИ</w:t>
      </w:r>
    </w:p>
    <w:p w:rsidR="003D6CAA" w:rsidRPr="00465362" w:rsidRDefault="003D6CAA" w:rsidP="003D6CAA">
      <w:pPr>
        <w:autoSpaceDE w:val="0"/>
        <w:autoSpaceDN w:val="0"/>
        <w:adjustRightInd w:val="0"/>
        <w:spacing w:after="0" w:line="240" w:lineRule="auto"/>
        <w:jc w:val="both"/>
        <w:rPr>
          <w:rFonts w:ascii="Times New Roman" w:eastAsia="Times New Roman" w:hAnsi="Times New Roman"/>
          <w:b/>
          <w:lang w:val="en-US" w:eastAsia="bg-BG"/>
        </w:rPr>
      </w:pPr>
    </w:p>
    <w:p w:rsidR="003D6CAA" w:rsidRPr="00465362" w:rsidRDefault="003D6CAA" w:rsidP="003D6CAA">
      <w:pPr>
        <w:autoSpaceDE w:val="0"/>
        <w:autoSpaceDN w:val="0"/>
        <w:adjustRightInd w:val="0"/>
        <w:spacing w:after="0" w:line="240" w:lineRule="auto"/>
        <w:jc w:val="both"/>
        <w:rPr>
          <w:rFonts w:ascii="Times New Roman" w:eastAsia="Times New Roman" w:hAnsi="Times New Roman"/>
          <w:b/>
          <w:lang w:eastAsia="bg-BG"/>
        </w:rPr>
      </w:pPr>
      <w:r w:rsidRPr="00465362">
        <w:rPr>
          <w:rFonts w:ascii="Times New Roman" w:eastAsia="Times New Roman" w:hAnsi="Times New Roman"/>
          <w:b/>
          <w:lang w:eastAsia="bg-BG"/>
        </w:rPr>
        <w:t xml:space="preserve">           2.1.ВЪНШНА СРЕДА:</w:t>
      </w:r>
    </w:p>
    <w:p w:rsidR="003D6CAA" w:rsidRPr="00465362" w:rsidRDefault="003D6CAA" w:rsidP="003D6CAA">
      <w:pPr>
        <w:autoSpaceDE w:val="0"/>
        <w:autoSpaceDN w:val="0"/>
        <w:adjustRightInd w:val="0"/>
        <w:spacing w:after="0" w:line="240" w:lineRule="auto"/>
        <w:jc w:val="both"/>
        <w:rPr>
          <w:rFonts w:ascii="Times New Roman" w:eastAsia="Times New Roman" w:hAnsi="Times New Roman"/>
          <w:b/>
          <w:lang w:val="en-US" w:eastAsia="bg-BG"/>
        </w:rPr>
      </w:pPr>
      <w:r w:rsidRPr="00465362">
        <w:rPr>
          <w:rFonts w:ascii="Times New Roman" w:eastAsia="Times New Roman" w:hAnsi="Times New Roman"/>
          <w:b/>
          <w:lang w:eastAsia="bg-BG"/>
        </w:rPr>
        <w:t>Възможности:</w:t>
      </w:r>
    </w:p>
    <w:p w:rsidR="003D6CAA" w:rsidRPr="00465362" w:rsidRDefault="003D6CAA" w:rsidP="003D6CAA">
      <w:pPr>
        <w:numPr>
          <w:ilvl w:val="0"/>
          <w:numId w:val="8"/>
        </w:numPr>
        <w:autoSpaceDE w:val="0"/>
        <w:autoSpaceDN w:val="0"/>
        <w:adjustRightInd w:val="0"/>
        <w:spacing w:after="0" w:line="240" w:lineRule="auto"/>
        <w:contextualSpacing/>
        <w:jc w:val="both"/>
        <w:rPr>
          <w:rFonts w:ascii="Times New Roman" w:eastAsia="Times New Roman" w:hAnsi="Times New Roman"/>
          <w:lang w:eastAsia="bg-BG"/>
        </w:rPr>
      </w:pPr>
      <w:r w:rsidRPr="00465362">
        <w:rPr>
          <w:rFonts w:ascii="Times New Roman" w:eastAsia="Times New Roman" w:hAnsi="Times New Roman"/>
          <w:lang w:eastAsia="bg-BG"/>
        </w:rPr>
        <w:t>Културно-етническо разнообразие</w:t>
      </w:r>
    </w:p>
    <w:p w:rsidR="003D6CAA" w:rsidRPr="00465362" w:rsidRDefault="003D6CAA" w:rsidP="003D6CAA">
      <w:pPr>
        <w:numPr>
          <w:ilvl w:val="0"/>
          <w:numId w:val="8"/>
        </w:numPr>
        <w:autoSpaceDE w:val="0"/>
        <w:autoSpaceDN w:val="0"/>
        <w:adjustRightInd w:val="0"/>
        <w:spacing w:after="0" w:line="240" w:lineRule="auto"/>
        <w:contextualSpacing/>
        <w:jc w:val="both"/>
        <w:rPr>
          <w:rFonts w:ascii="Times New Roman" w:eastAsia="Times New Roman" w:hAnsi="Times New Roman"/>
          <w:lang w:val="en-US" w:eastAsia="bg-BG"/>
        </w:rPr>
      </w:pPr>
      <w:r w:rsidRPr="00465362">
        <w:rPr>
          <w:rFonts w:ascii="Times New Roman" w:eastAsia="Times New Roman" w:hAnsi="Times New Roman"/>
          <w:lang w:eastAsia="bg-BG"/>
        </w:rPr>
        <w:t>Добро сътрудничество с общинска администрация и НПО</w:t>
      </w:r>
      <w:r w:rsidRPr="00465362">
        <w:rPr>
          <w:rFonts w:ascii="Times New Roman" w:eastAsia="Times New Roman" w:hAnsi="Times New Roman"/>
          <w:lang w:val="en-US" w:eastAsia="bg-BG"/>
        </w:rPr>
        <w:t>;</w:t>
      </w:r>
    </w:p>
    <w:p w:rsidR="003D6CAA" w:rsidRPr="00465362" w:rsidRDefault="003D6CAA" w:rsidP="003D6CAA">
      <w:pPr>
        <w:numPr>
          <w:ilvl w:val="0"/>
          <w:numId w:val="8"/>
        </w:numPr>
        <w:autoSpaceDE w:val="0"/>
        <w:autoSpaceDN w:val="0"/>
        <w:adjustRightInd w:val="0"/>
        <w:spacing w:after="0" w:line="240" w:lineRule="auto"/>
        <w:contextualSpacing/>
        <w:jc w:val="both"/>
        <w:rPr>
          <w:rFonts w:ascii="Times New Roman" w:eastAsia="Times New Roman" w:hAnsi="Times New Roman"/>
          <w:lang w:val="en-US" w:eastAsia="bg-BG"/>
        </w:rPr>
      </w:pPr>
      <w:r w:rsidRPr="00465362">
        <w:rPr>
          <w:rFonts w:ascii="Times New Roman" w:eastAsia="Times New Roman" w:hAnsi="Times New Roman"/>
          <w:lang w:eastAsia="bg-BG"/>
        </w:rPr>
        <w:t>Участие в проекти пред Министерство на културата и други донори</w:t>
      </w:r>
      <w:r w:rsidRPr="00465362">
        <w:rPr>
          <w:rFonts w:ascii="Times New Roman" w:eastAsia="Times New Roman" w:hAnsi="Times New Roman"/>
          <w:lang w:val="en-US" w:eastAsia="bg-BG"/>
        </w:rPr>
        <w:t>;</w:t>
      </w:r>
    </w:p>
    <w:p w:rsidR="003D6CAA" w:rsidRPr="00465362" w:rsidRDefault="003D6CAA" w:rsidP="003D6CAA">
      <w:pPr>
        <w:numPr>
          <w:ilvl w:val="0"/>
          <w:numId w:val="8"/>
        </w:numPr>
        <w:autoSpaceDE w:val="0"/>
        <w:autoSpaceDN w:val="0"/>
        <w:adjustRightInd w:val="0"/>
        <w:spacing w:after="0" w:line="240" w:lineRule="auto"/>
        <w:contextualSpacing/>
        <w:jc w:val="both"/>
        <w:rPr>
          <w:rFonts w:ascii="Times New Roman" w:eastAsia="Times New Roman" w:hAnsi="Times New Roman"/>
          <w:lang w:eastAsia="bg-BG"/>
        </w:rPr>
      </w:pPr>
      <w:r w:rsidRPr="00465362">
        <w:rPr>
          <w:rFonts w:ascii="Times New Roman" w:eastAsia="Times New Roman" w:hAnsi="Times New Roman"/>
          <w:lang w:eastAsia="bg-BG"/>
        </w:rPr>
        <w:t>Оказване на методическа помощ от община Минерални бани и РЕКИЦ -Хасково.</w:t>
      </w:r>
    </w:p>
    <w:p w:rsidR="003D6CAA" w:rsidRPr="00465362" w:rsidRDefault="003D6CAA" w:rsidP="003D6CAA">
      <w:pPr>
        <w:autoSpaceDE w:val="0"/>
        <w:autoSpaceDN w:val="0"/>
        <w:adjustRightInd w:val="0"/>
        <w:spacing w:after="0" w:line="240" w:lineRule="auto"/>
        <w:jc w:val="both"/>
        <w:rPr>
          <w:rFonts w:ascii="Times New Roman" w:eastAsia="Times New Roman" w:hAnsi="Times New Roman"/>
          <w:b/>
          <w:lang w:eastAsia="bg-BG"/>
        </w:rPr>
      </w:pPr>
      <w:r w:rsidRPr="00465362">
        <w:rPr>
          <w:rFonts w:ascii="Times New Roman" w:eastAsia="Times New Roman" w:hAnsi="Times New Roman"/>
          <w:b/>
          <w:lang w:eastAsia="bg-BG"/>
        </w:rPr>
        <w:t>Заплахи:</w:t>
      </w:r>
    </w:p>
    <w:p w:rsidR="003D6CAA" w:rsidRPr="00465362" w:rsidRDefault="003D6CAA" w:rsidP="003D6CAA">
      <w:pPr>
        <w:numPr>
          <w:ilvl w:val="0"/>
          <w:numId w:val="9"/>
        </w:numPr>
        <w:autoSpaceDE w:val="0"/>
        <w:autoSpaceDN w:val="0"/>
        <w:adjustRightInd w:val="0"/>
        <w:spacing w:after="0" w:line="240" w:lineRule="auto"/>
        <w:contextualSpacing/>
        <w:jc w:val="both"/>
        <w:rPr>
          <w:rFonts w:ascii="Times New Roman" w:eastAsia="Times New Roman" w:hAnsi="Times New Roman"/>
          <w:lang w:val="en-US" w:eastAsia="bg-BG"/>
        </w:rPr>
      </w:pPr>
      <w:r w:rsidRPr="00465362">
        <w:rPr>
          <w:rFonts w:ascii="Times New Roman" w:eastAsia="Times New Roman" w:hAnsi="Times New Roman"/>
          <w:lang w:eastAsia="bg-BG"/>
        </w:rPr>
        <w:t>Недостатъчно добре работеща икономика</w:t>
      </w:r>
      <w:r w:rsidRPr="00465362">
        <w:rPr>
          <w:rFonts w:ascii="Times New Roman" w:eastAsia="Times New Roman" w:hAnsi="Times New Roman"/>
          <w:lang w:val="en-US" w:eastAsia="bg-BG"/>
        </w:rPr>
        <w:t>;</w:t>
      </w:r>
    </w:p>
    <w:p w:rsidR="003D6CAA" w:rsidRPr="00465362" w:rsidRDefault="003D6CAA" w:rsidP="003D6CAA">
      <w:pPr>
        <w:numPr>
          <w:ilvl w:val="0"/>
          <w:numId w:val="9"/>
        </w:numPr>
        <w:autoSpaceDE w:val="0"/>
        <w:autoSpaceDN w:val="0"/>
        <w:adjustRightInd w:val="0"/>
        <w:spacing w:after="0" w:line="240" w:lineRule="auto"/>
        <w:contextualSpacing/>
        <w:jc w:val="both"/>
        <w:rPr>
          <w:rFonts w:ascii="Times New Roman" w:eastAsia="Times New Roman" w:hAnsi="Times New Roman"/>
          <w:lang w:val="en-US" w:eastAsia="bg-BG"/>
        </w:rPr>
      </w:pPr>
      <w:r w:rsidRPr="00465362">
        <w:rPr>
          <w:rFonts w:ascii="Times New Roman" w:eastAsia="Times New Roman" w:hAnsi="Times New Roman"/>
          <w:lang w:eastAsia="bg-BG"/>
        </w:rPr>
        <w:t>Бизнесът все още остава неангажиран към читалищната дейност</w:t>
      </w:r>
      <w:r w:rsidRPr="00465362">
        <w:rPr>
          <w:rFonts w:ascii="Times New Roman" w:eastAsia="Times New Roman" w:hAnsi="Times New Roman"/>
          <w:lang w:val="en-US" w:eastAsia="bg-BG"/>
        </w:rPr>
        <w:t>;</w:t>
      </w:r>
    </w:p>
    <w:p w:rsidR="003D6CAA" w:rsidRPr="00465362" w:rsidRDefault="003D6CAA" w:rsidP="003D6CAA">
      <w:pPr>
        <w:numPr>
          <w:ilvl w:val="0"/>
          <w:numId w:val="9"/>
        </w:numPr>
        <w:autoSpaceDE w:val="0"/>
        <w:autoSpaceDN w:val="0"/>
        <w:adjustRightInd w:val="0"/>
        <w:spacing w:after="0" w:line="240" w:lineRule="auto"/>
        <w:contextualSpacing/>
        <w:jc w:val="both"/>
        <w:rPr>
          <w:rFonts w:ascii="Times New Roman" w:eastAsia="Times New Roman" w:hAnsi="Times New Roman"/>
          <w:lang w:eastAsia="bg-BG"/>
        </w:rPr>
      </w:pPr>
      <w:r w:rsidRPr="00465362">
        <w:rPr>
          <w:rFonts w:ascii="Times New Roman" w:eastAsia="Times New Roman" w:hAnsi="Times New Roman"/>
          <w:lang w:eastAsia="bg-BG"/>
        </w:rPr>
        <w:t>Недостатъчна активност на някои читалищни настоятелства.</w:t>
      </w:r>
    </w:p>
    <w:p w:rsidR="003D6CAA" w:rsidRPr="00465362" w:rsidRDefault="003D6CAA" w:rsidP="003D6CAA">
      <w:pPr>
        <w:numPr>
          <w:ilvl w:val="0"/>
          <w:numId w:val="9"/>
        </w:numPr>
        <w:autoSpaceDE w:val="0"/>
        <w:autoSpaceDN w:val="0"/>
        <w:adjustRightInd w:val="0"/>
        <w:spacing w:after="0" w:line="240" w:lineRule="auto"/>
        <w:contextualSpacing/>
        <w:jc w:val="both"/>
        <w:rPr>
          <w:rFonts w:ascii="Times New Roman" w:eastAsia="Times New Roman" w:hAnsi="Times New Roman"/>
          <w:lang w:eastAsia="bg-BG"/>
        </w:rPr>
      </w:pPr>
      <w:r w:rsidRPr="00465362">
        <w:rPr>
          <w:rFonts w:ascii="Times New Roman" w:eastAsia="Times New Roman" w:hAnsi="Times New Roman"/>
          <w:lang w:eastAsia="bg-BG"/>
        </w:rPr>
        <w:t>Застаряващо население.</w:t>
      </w:r>
    </w:p>
    <w:p w:rsidR="003D6CAA" w:rsidRPr="0089354A" w:rsidRDefault="003D6CAA" w:rsidP="003D6CAA">
      <w:pPr>
        <w:autoSpaceDE w:val="0"/>
        <w:autoSpaceDN w:val="0"/>
        <w:adjustRightInd w:val="0"/>
        <w:spacing w:after="0" w:line="240" w:lineRule="auto"/>
        <w:jc w:val="both"/>
        <w:rPr>
          <w:rFonts w:ascii="Times New Roman" w:eastAsia="Times New Roman" w:hAnsi="Times New Roman"/>
          <w:color w:val="FF0000"/>
          <w:lang w:eastAsia="bg-BG"/>
        </w:rPr>
      </w:pPr>
    </w:p>
    <w:p w:rsidR="003D6CAA" w:rsidRPr="00465362" w:rsidRDefault="003D6CAA" w:rsidP="003D6CAA">
      <w:pPr>
        <w:autoSpaceDE w:val="0"/>
        <w:autoSpaceDN w:val="0"/>
        <w:adjustRightInd w:val="0"/>
        <w:spacing w:after="0" w:line="240" w:lineRule="auto"/>
        <w:jc w:val="both"/>
        <w:rPr>
          <w:rFonts w:ascii="Times New Roman" w:eastAsia="Times New Roman" w:hAnsi="Times New Roman"/>
          <w:b/>
          <w:lang w:eastAsia="bg-BG"/>
        </w:rPr>
      </w:pPr>
      <w:r w:rsidRPr="00465362">
        <w:rPr>
          <w:rFonts w:ascii="Times New Roman" w:eastAsia="Times New Roman" w:hAnsi="Times New Roman"/>
          <w:b/>
          <w:lang w:eastAsia="bg-BG"/>
        </w:rPr>
        <w:t xml:space="preserve">          2.2.ВЪТРЕШНА СРЕДА</w:t>
      </w:r>
    </w:p>
    <w:p w:rsidR="003D6CAA" w:rsidRPr="00465362" w:rsidRDefault="003D6CAA" w:rsidP="003D6CAA">
      <w:pPr>
        <w:autoSpaceDE w:val="0"/>
        <w:autoSpaceDN w:val="0"/>
        <w:adjustRightInd w:val="0"/>
        <w:spacing w:after="0" w:line="240" w:lineRule="auto"/>
        <w:jc w:val="both"/>
        <w:rPr>
          <w:rFonts w:ascii="Times New Roman" w:eastAsia="Times New Roman" w:hAnsi="Times New Roman"/>
          <w:b/>
          <w:lang w:eastAsia="bg-BG"/>
        </w:rPr>
      </w:pPr>
      <w:r w:rsidRPr="00465362">
        <w:rPr>
          <w:rFonts w:ascii="Times New Roman" w:eastAsia="Times New Roman" w:hAnsi="Times New Roman"/>
          <w:b/>
          <w:lang w:eastAsia="bg-BG"/>
        </w:rPr>
        <w:t>Силни страни:</w:t>
      </w:r>
    </w:p>
    <w:p w:rsidR="003D6CAA" w:rsidRPr="00465362" w:rsidRDefault="003D6CAA" w:rsidP="003D6CAA">
      <w:pPr>
        <w:numPr>
          <w:ilvl w:val="0"/>
          <w:numId w:val="10"/>
        </w:numPr>
        <w:autoSpaceDE w:val="0"/>
        <w:autoSpaceDN w:val="0"/>
        <w:adjustRightInd w:val="0"/>
        <w:spacing w:after="0" w:line="240" w:lineRule="auto"/>
        <w:contextualSpacing/>
        <w:jc w:val="both"/>
        <w:rPr>
          <w:rFonts w:ascii="Times New Roman" w:eastAsia="Times New Roman" w:hAnsi="Times New Roman"/>
          <w:lang w:val="en-US" w:eastAsia="bg-BG"/>
        </w:rPr>
      </w:pPr>
      <w:r w:rsidRPr="00465362">
        <w:rPr>
          <w:rFonts w:ascii="Times New Roman" w:eastAsia="Times New Roman" w:hAnsi="Times New Roman"/>
          <w:lang w:eastAsia="bg-BG"/>
        </w:rPr>
        <w:t>Спазване на механизма при разпределяне на държавната субсидия</w:t>
      </w:r>
      <w:r w:rsidRPr="00465362">
        <w:rPr>
          <w:rFonts w:ascii="Times New Roman" w:eastAsia="Times New Roman" w:hAnsi="Times New Roman"/>
          <w:lang w:val="en-US" w:eastAsia="bg-BG"/>
        </w:rPr>
        <w:t>;</w:t>
      </w:r>
    </w:p>
    <w:p w:rsidR="003D6CAA" w:rsidRPr="00465362" w:rsidRDefault="003D6CAA" w:rsidP="003D6CAA">
      <w:pPr>
        <w:numPr>
          <w:ilvl w:val="0"/>
          <w:numId w:val="10"/>
        </w:numPr>
        <w:autoSpaceDE w:val="0"/>
        <w:autoSpaceDN w:val="0"/>
        <w:adjustRightInd w:val="0"/>
        <w:spacing w:after="0" w:line="240" w:lineRule="auto"/>
        <w:contextualSpacing/>
        <w:jc w:val="both"/>
        <w:rPr>
          <w:rFonts w:ascii="Times New Roman" w:eastAsia="Times New Roman" w:hAnsi="Times New Roman"/>
          <w:lang w:eastAsia="bg-BG"/>
        </w:rPr>
      </w:pPr>
      <w:r w:rsidRPr="00465362">
        <w:rPr>
          <w:rFonts w:ascii="Times New Roman" w:eastAsia="Times New Roman" w:hAnsi="Times New Roman"/>
          <w:lang w:eastAsia="bg-BG"/>
        </w:rPr>
        <w:t>Съществуване на щатен персонал, обезпечаващ читалищната дейност</w:t>
      </w:r>
      <w:r w:rsidRPr="00465362">
        <w:rPr>
          <w:rFonts w:ascii="Times New Roman" w:eastAsia="Times New Roman" w:hAnsi="Times New Roman"/>
          <w:lang w:val="en-US" w:eastAsia="bg-BG"/>
        </w:rPr>
        <w:t>;</w:t>
      </w:r>
    </w:p>
    <w:p w:rsidR="003D6CAA" w:rsidRPr="00465362" w:rsidRDefault="003D6CAA" w:rsidP="003D6CAA">
      <w:pPr>
        <w:numPr>
          <w:ilvl w:val="0"/>
          <w:numId w:val="10"/>
        </w:numPr>
        <w:autoSpaceDE w:val="0"/>
        <w:autoSpaceDN w:val="0"/>
        <w:adjustRightInd w:val="0"/>
        <w:spacing w:after="0" w:line="240" w:lineRule="auto"/>
        <w:contextualSpacing/>
        <w:jc w:val="both"/>
        <w:rPr>
          <w:rFonts w:ascii="Times New Roman" w:eastAsia="Times New Roman" w:hAnsi="Times New Roman"/>
          <w:lang w:eastAsia="bg-BG"/>
        </w:rPr>
      </w:pPr>
      <w:r w:rsidRPr="00465362">
        <w:rPr>
          <w:rFonts w:ascii="Times New Roman" w:eastAsia="Times New Roman" w:hAnsi="Times New Roman"/>
          <w:lang w:eastAsia="bg-BG"/>
        </w:rPr>
        <w:t>Кадрови ресурс с дългогодишен стаж в сферата на читалищната дейност;</w:t>
      </w:r>
    </w:p>
    <w:p w:rsidR="003D6CAA" w:rsidRPr="00465362" w:rsidRDefault="003D6CAA" w:rsidP="003D6CAA">
      <w:pPr>
        <w:numPr>
          <w:ilvl w:val="0"/>
          <w:numId w:val="10"/>
        </w:numPr>
        <w:autoSpaceDE w:val="0"/>
        <w:autoSpaceDN w:val="0"/>
        <w:adjustRightInd w:val="0"/>
        <w:spacing w:after="0" w:line="240" w:lineRule="auto"/>
        <w:contextualSpacing/>
        <w:jc w:val="both"/>
        <w:rPr>
          <w:rFonts w:ascii="Times New Roman" w:eastAsia="Times New Roman" w:hAnsi="Times New Roman"/>
          <w:lang w:eastAsia="bg-BG"/>
        </w:rPr>
      </w:pPr>
      <w:r w:rsidRPr="00465362">
        <w:rPr>
          <w:rFonts w:ascii="Times New Roman" w:eastAsia="Times New Roman" w:hAnsi="Times New Roman"/>
          <w:lang w:eastAsia="bg-BG"/>
        </w:rPr>
        <w:t>Интерес към търсене и развиване на нови форми на читалищна дейност;</w:t>
      </w:r>
    </w:p>
    <w:p w:rsidR="003D6CAA" w:rsidRPr="00465362" w:rsidRDefault="003D6CAA" w:rsidP="003D6CAA">
      <w:pPr>
        <w:numPr>
          <w:ilvl w:val="0"/>
          <w:numId w:val="10"/>
        </w:numPr>
        <w:autoSpaceDE w:val="0"/>
        <w:autoSpaceDN w:val="0"/>
        <w:adjustRightInd w:val="0"/>
        <w:spacing w:after="0" w:line="240" w:lineRule="auto"/>
        <w:contextualSpacing/>
        <w:jc w:val="both"/>
        <w:rPr>
          <w:rFonts w:ascii="Times New Roman" w:eastAsia="Times New Roman" w:hAnsi="Times New Roman"/>
          <w:lang w:eastAsia="bg-BG"/>
        </w:rPr>
      </w:pPr>
      <w:r w:rsidRPr="00465362">
        <w:rPr>
          <w:rFonts w:ascii="Times New Roman" w:eastAsia="Times New Roman" w:hAnsi="Times New Roman"/>
          <w:lang w:eastAsia="bg-BG"/>
        </w:rPr>
        <w:t xml:space="preserve">Наличие на компютри и офис техника в читалището; </w:t>
      </w:r>
    </w:p>
    <w:p w:rsidR="003D6CAA" w:rsidRPr="00465362" w:rsidRDefault="003D6CAA" w:rsidP="003D6CAA">
      <w:pPr>
        <w:numPr>
          <w:ilvl w:val="0"/>
          <w:numId w:val="10"/>
        </w:numPr>
        <w:autoSpaceDE w:val="0"/>
        <w:autoSpaceDN w:val="0"/>
        <w:adjustRightInd w:val="0"/>
        <w:spacing w:after="0" w:line="240" w:lineRule="auto"/>
        <w:contextualSpacing/>
        <w:jc w:val="both"/>
        <w:rPr>
          <w:rFonts w:ascii="Times New Roman" w:eastAsia="Times New Roman" w:hAnsi="Times New Roman"/>
          <w:lang w:val="en-US" w:eastAsia="bg-BG"/>
        </w:rPr>
      </w:pPr>
      <w:r w:rsidRPr="00465362">
        <w:rPr>
          <w:rFonts w:ascii="Times New Roman" w:eastAsia="Times New Roman" w:hAnsi="Times New Roman"/>
          <w:lang w:eastAsia="bg-BG"/>
        </w:rPr>
        <w:t>Добре разпределена читалищна мрежа</w:t>
      </w:r>
      <w:r w:rsidRPr="00465362">
        <w:rPr>
          <w:rFonts w:ascii="Times New Roman" w:eastAsia="Times New Roman" w:hAnsi="Times New Roman"/>
          <w:lang w:val="en-US" w:eastAsia="bg-BG"/>
        </w:rPr>
        <w:t>;</w:t>
      </w:r>
    </w:p>
    <w:p w:rsidR="003D6CAA" w:rsidRPr="00465362" w:rsidRDefault="003D6CAA" w:rsidP="003D6CAA">
      <w:pPr>
        <w:numPr>
          <w:ilvl w:val="0"/>
          <w:numId w:val="10"/>
        </w:numPr>
        <w:autoSpaceDE w:val="0"/>
        <w:autoSpaceDN w:val="0"/>
        <w:adjustRightInd w:val="0"/>
        <w:spacing w:after="0" w:line="240" w:lineRule="auto"/>
        <w:contextualSpacing/>
        <w:jc w:val="both"/>
        <w:rPr>
          <w:rFonts w:ascii="Times New Roman" w:eastAsia="Times New Roman" w:hAnsi="Times New Roman"/>
          <w:lang w:eastAsia="bg-BG"/>
        </w:rPr>
      </w:pPr>
      <w:r w:rsidRPr="00465362">
        <w:rPr>
          <w:rFonts w:ascii="Times New Roman" w:eastAsia="Times New Roman" w:hAnsi="Times New Roman"/>
          <w:lang w:eastAsia="bg-BG"/>
        </w:rPr>
        <w:t>Наличие на библиотеки във всички читалища.</w:t>
      </w:r>
    </w:p>
    <w:p w:rsidR="003D6CAA" w:rsidRPr="00465362" w:rsidRDefault="003D6CAA" w:rsidP="003D6CAA">
      <w:pPr>
        <w:numPr>
          <w:ilvl w:val="0"/>
          <w:numId w:val="10"/>
        </w:numPr>
        <w:autoSpaceDE w:val="0"/>
        <w:autoSpaceDN w:val="0"/>
        <w:adjustRightInd w:val="0"/>
        <w:spacing w:after="0" w:line="240" w:lineRule="auto"/>
        <w:contextualSpacing/>
        <w:jc w:val="both"/>
        <w:rPr>
          <w:rFonts w:ascii="Times New Roman" w:eastAsia="Times New Roman" w:hAnsi="Times New Roman"/>
          <w:lang w:eastAsia="bg-BG"/>
        </w:rPr>
      </w:pPr>
      <w:r w:rsidRPr="00465362">
        <w:rPr>
          <w:rFonts w:ascii="Times New Roman" w:eastAsia="Times New Roman" w:hAnsi="Times New Roman"/>
          <w:lang w:eastAsia="bg-BG"/>
        </w:rPr>
        <w:t>Културно-етническо разнообразие</w:t>
      </w:r>
    </w:p>
    <w:p w:rsidR="003D6CAA" w:rsidRPr="00465362" w:rsidRDefault="003D6CAA" w:rsidP="003D6CAA">
      <w:pPr>
        <w:autoSpaceDE w:val="0"/>
        <w:autoSpaceDN w:val="0"/>
        <w:adjustRightInd w:val="0"/>
        <w:spacing w:after="0" w:line="240" w:lineRule="auto"/>
        <w:jc w:val="both"/>
        <w:rPr>
          <w:rFonts w:ascii="Times New Roman" w:eastAsia="Times New Roman" w:hAnsi="Times New Roman"/>
          <w:b/>
          <w:lang w:eastAsia="bg-BG"/>
        </w:rPr>
      </w:pPr>
      <w:r w:rsidRPr="00465362">
        <w:rPr>
          <w:rFonts w:ascii="Times New Roman" w:eastAsia="Times New Roman" w:hAnsi="Times New Roman"/>
          <w:b/>
          <w:lang w:eastAsia="bg-BG"/>
        </w:rPr>
        <w:t>Слаби страни:</w:t>
      </w:r>
    </w:p>
    <w:p w:rsidR="003D6CAA" w:rsidRPr="00465362" w:rsidRDefault="003D6CAA" w:rsidP="003D6CAA">
      <w:pPr>
        <w:numPr>
          <w:ilvl w:val="0"/>
          <w:numId w:val="11"/>
        </w:numPr>
        <w:autoSpaceDE w:val="0"/>
        <w:autoSpaceDN w:val="0"/>
        <w:adjustRightInd w:val="0"/>
        <w:spacing w:after="0" w:line="240" w:lineRule="auto"/>
        <w:contextualSpacing/>
        <w:jc w:val="both"/>
        <w:rPr>
          <w:rFonts w:ascii="Times New Roman" w:eastAsia="Times New Roman" w:hAnsi="Times New Roman"/>
          <w:lang w:val="en-US" w:eastAsia="bg-BG"/>
        </w:rPr>
      </w:pPr>
      <w:r w:rsidRPr="00465362">
        <w:rPr>
          <w:rFonts w:ascii="Times New Roman" w:eastAsia="Times New Roman" w:hAnsi="Times New Roman"/>
          <w:lang w:eastAsia="bg-BG"/>
        </w:rPr>
        <w:t>Недостатъчна активност при търсене и разработване на проекти</w:t>
      </w:r>
      <w:r w:rsidRPr="00465362">
        <w:rPr>
          <w:rFonts w:ascii="Times New Roman" w:eastAsia="Times New Roman" w:hAnsi="Times New Roman"/>
          <w:lang w:val="en-US" w:eastAsia="bg-BG"/>
        </w:rPr>
        <w:t>:</w:t>
      </w:r>
    </w:p>
    <w:p w:rsidR="003D6CAA" w:rsidRPr="00465362" w:rsidRDefault="003D6CAA" w:rsidP="003D6CAA">
      <w:pPr>
        <w:numPr>
          <w:ilvl w:val="0"/>
          <w:numId w:val="11"/>
        </w:numPr>
        <w:autoSpaceDE w:val="0"/>
        <w:autoSpaceDN w:val="0"/>
        <w:adjustRightInd w:val="0"/>
        <w:spacing w:after="0" w:line="240" w:lineRule="auto"/>
        <w:contextualSpacing/>
        <w:jc w:val="both"/>
        <w:rPr>
          <w:rFonts w:ascii="Times New Roman" w:eastAsia="Times New Roman" w:hAnsi="Times New Roman"/>
          <w:lang w:eastAsia="bg-BG"/>
        </w:rPr>
      </w:pPr>
      <w:r w:rsidRPr="00465362">
        <w:rPr>
          <w:rFonts w:ascii="Times New Roman" w:eastAsia="Times New Roman" w:hAnsi="Times New Roman"/>
          <w:lang w:eastAsia="bg-BG"/>
        </w:rPr>
        <w:t>Липса на финансов ресурс за развиване на нови форми на дейност</w:t>
      </w:r>
      <w:r w:rsidRPr="00465362">
        <w:rPr>
          <w:rFonts w:ascii="Times New Roman" w:eastAsia="Times New Roman" w:hAnsi="Times New Roman"/>
          <w:lang w:val="en-US" w:eastAsia="bg-BG"/>
        </w:rPr>
        <w:t xml:space="preserve">; </w:t>
      </w:r>
    </w:p>
    <w:p w:rsidR="003D6CAA" w:rsidRPr="00465362" w:rsidRDefault="003D6CAA" w:rsidP="003D6CAA">
      <w:pPr>
        <w:numPr>
          <w:ilvl w:val="0"/>
          <w:numId w:val="11"/>
        </w:numPr>
        <w:autoSpaceDE w:val="0"/>
        <w:autoSpaceDN w:val="0"/>
        <w:adjustRightInd w:val="0"/>
        <w:spacing w:after="0" w:line="240" w:lineRule="auto"/>
        <w:contextualSpacing/>
        <w:jc w:val="both"/>
        <w:rPr>
          <w:rFonts w:ascii="Times New Roman" w:eastAsia="Times New Roman" w:hAnsi="Times New Roman"/>
          <w:lang w:val="en-US" w:eastAsia="bg-BG"/>
        </w:rPr>
      </w:pPr>
      <w:r w:rsidRPr="00465362">
        <w:rPr>
          <w:rFonts w:ascii="Times New Roman" w:eastAsia="Times New Roman" w:hAnsi="Times New Roman"/>
          <w:lang w:eastAsia="bg-BG"/>
        </w:rPr>
        <w:t>Липса на собствен сграден фонд за читалищна дейност.</w:t>
      </w:r>
    </w:p>
    <w:p w:rsidR="003D6CAA" w:rsidRPr="00465362" w:rsidRDefault="003D6CAA" w:rsidP="003D6CAA">
      <w:pPr>
        <w:numPr>
          <w:ilvl w:val="0"/>
          <w:numId w:val="11"/>
        </w:numPr>
        <w:autoSpaceDE w:val="0"/>
        <w:autoSpaceDN w:val="0"/>
        <w:adjustRightInd w:val="0"/>
        <w:spacing w:after="0" w:line="240" w:lineRule="auto"/>
        <w:contextualSpacing/>
        <w:jc w:val="both"/>
        <w:rPr>
          <w:rFonts w:ascii="Times New Roman" w:eastAsia="Times New Roman" w:hAnsi="Times New Roman"/>
          <w:lang w:val="en-US" w:eastAsia="bg-BG"/>
        </w:rPr>
      </w:pPr>
      <w:r w:rsidRPr="00465362">
        <w:rPr>
          <w:rFonts w:ascii="Times New Roman" w:eastAsia="Times New Roman" w:hAnsi="Times New Roman"/>
          <w:lang w:eastAsia="bg-BG"/>
        </w:rPr>
        <w:t>Недостатъчен финансов ресурс за поддръжка и ремонт на сградния фонд</w:t>
      </w:r>
      <w:r w:rsidRPr="00465362">
        <w:rPr>
          <w:rFonts w:ascii="Times New Roman" w:eastAsia="Times New Roman" w:hAnsi="Times New Roman"/>
          <w:lang w:val="en-US" w:eastAsia="bg-BG"/>
        </w:rPr>
        <w:t>;</w:t>
      </w:r>
    </w:p>
    <w:p w:rsidR="003D6CAA" w:rsidRPr="00465362" w:rsidRDefault="003D6CAA" w:rsidP="003D6CAA">
      <w:pPr>
        <w:numPr>
          <w:ilvl w:val="0"/>
          <w:numId w:val="11"/>
        </w:numPr>
        <w:autoSpaceDE w:val="0"/>
        <w:autoSpaceDN w:val="0"/>
        <w:adjustRightInd w:val="0"/>
        <w:spacing w:after="0" w:line="240" w:lineRule="auto"/>
        <w:contextualSpacing/>
        <w:jc w:val="both"/>
        <w:rPr>
          <w:rFonts w:ascii="Times New Roman" w:eastAsia="Times New Roman" w:hAnsi="Times New Roman"/>
          <w:lang w:eastAsia="bg-BG"/>
        </w:rPr>
      </w:pPr>
      <w:r w:rsidRPr="00465362">
        <w:rPr>
          <w:rFonts w:ascii="Times New Roman" w:eastAsia="Times New Roman" w:hAnsi="Times New Roman"/>
          <w:lang w:eastAsia="bg-BG"/>
        </w:rPr>
        <w:t>Квалификация  на персонала е необходимо условие и решаващ фактор за работата на читалищата в общината.</w:t>
      </w:r>
    </w:p>
    <w:p w:rsidR="003D6CAA" w:rsidRPr="00465362" w:rsidRDefault="003D6CAA" w:rsidP="003D6CAA">
      <w:pPr>
        <w:autoSpaceDE w:val="0"/>
        <w:autoSpaceDN w:val="0"/>
        <w:adjustRightInd w:val="0"/>
        <w:spacing w:after="0" w:line="240" w:lineRule="auto"/>
        <w:jc w:val="both"/>
        <w:rPr>
          <w:rFonts w:ascii="Times New Roman" w:eastAsia="Times New Roman" w:hAnsi="Times New Roman"/>
          <w:sz w:val="24"/>
          <w:szCs w:val="24"/>
          <w:lang w:eastAsia="bg-BG"/>
        </w:rPr>
      </w:pPr>
    </w:p>
    <w:p w:rsidR="003D6CAA" w:rsidRPr="00465362" w:rsidRDefault="003D6CAA" w:rsidP="003D6CAA">
      <w:pPr>
        <w:autoSpaceDE w:val="0"/>
        <w:autoSpaceDN w:val="0"/>
        <w:adjustRightInd w:val="0"/>
        <w:spacing w:after="0" w:line="240" w:lineRule="auto"/>
        <w:jc w:val="both"/>
        <w:rPr>
          <w:rFonts w:ascii="Times New Roman" w:eastAsia="Times New Roman" w:hAnsi="Times New Roman"/>
          <w:sz w:val="24"/>
          <w:szCs w:val="24"/>
          <w:lang w:eastAsia="bg-BG"/>
        </w:rPr>
      </w:pPr>
    </w:p>
    <w:p w:rsidR="003D6CAA" w:rsidRPr="00465362" w:rsidRDefault="003D6CAA" w:rsidP="003D6CAA">
      <w:pPr>
        <w:autoSpaceDE w:val="0"/>
        <w:autoSpaceDN w:val="0"/>
        <w:adjustRightInd w:val="0"/>
        <w:spacing w:after="0" w:line="240" w:lineRule="auto"/>
        <w:jc w:val="both"/>
        <w:rPr>
          <w:rFonts w:ascii="Times New Roman" w:eastAsia="Times New Roman" w:hAnsi="Times New Roman"/>
          <w:lang w:eastAsia="bg-BG"/>
        </w:rPr>
      </w:pPr>
      <w:r w:rsidRPr="00465362">
        <w:rPr>
          <w:rFonts w:ascii="Times New Roman" w:eastAsia="Times New Roman" w:hAnsi="Times New Roman"/>
          <w:lang w:eastAsia="bg-BG"/>
        </w:rPr>
        <w:t xml:space="preserve">       За осъществяване на своята дейност на читалища  в селата Минерални бани, Боян Ботево, Караманци, Спахиево, Сираково и  Сърница с Решение № 837/26.01.2015 г на Общински съвет за срок от 10 години с безвъзмездно право на ползване са предоставени  недвижими имоти –общинска собственост. Читалището в с.Сусам се намира в културен дом, който е държавна собственост и единствена предназначена за този вид дейност. Общината Минерални бани продължава да иска от областния управител собствеността на читалището да бъде прехвърлена на общината, за да може да кандидатства за ремонтни дейности по национални и европейски програми. Сградният фонд на читалищата се нуждае от ремонти, които трудно могат да се финансират. Прекаленото отлагане на </w:t>
      </w:r>
      <w:r w:rsidRPr="00465362">
        <w:rPr>
          <w:rFonts w:ascii="Times New Roman" w:eastAsia="Times New Roman" w:hAnsi="Times New Roman"/>
          <w:lang w:eastAsia="bg-BG"/>
        </w:rPr>
        <w:lastRenderedPageBreak/>
        <w:t>ремонтите и обновяване на сценична техника може да превърне голяма част от тази инфраструктура в неизползваема.</w:t>
      </w:r>
    </w:p>
    <w:p w:rsidR="003D6CAA" w:rsidRPr="00465362" w:rsidRDefault="003D6CAA" w:rsidP="003D6CAA">
      <w:pPr>
        <w:autoSpaceDE w:val="0"/>
        <w:autoSpaceDN w:val="0"/>
        <w:adjustRightInd w:val="0"/>
        <w:spacing w:after="0" w:line="240" w:lineRule="auto"/>
        <w:jc w:val="both"/>
        <w:rPr>
          <w:rFonts w:ascii="Times New Roman" w:eastAsia="Times New Roman" w:hAnsi="Times New Roman"/>
          <w:lang w:eastAsia="bg-BG"/>
        </w:rPr>
      </w:pPr>
      <w:r w:rsidRPr="00465362">
        <w:rPr>
          <w:rFonts w:ascii="Times New Roman" w:eastAsia="Times New Roman" w:hAnsi="Times New Roman"/>
          <w:lang w:val="en-US" w:eastAsia="bg-BG"/>
        </w:rPr>
        <w:t xml:space="preserve">        </w:t>
      </w:r>
      <w:r w:rsidRPr="00465362">
        <w:rPr>
          <w:rFonts w:ascii="Times New Roman" w:eastAsia="Times New Roman" w:hAnsi="Times New Roman"/>
          <w:lang w:eastAsia="bg-BG"/>
        </w:rPr>
        <w:t>С цел разрешаване на съществуващите проблеми с материалната база и заради ограничения общински бюджет за този вид дейност, Община Минерални бани ще търси финансиране по национални и международни програми.</w:t>
      </w:r>
    </w:p>
    <w:p w:rsidR="003D6CAA" w:rsidRPr="00465362" w:rsidRDefault="003D6CAA" w:rsidP="003D6CAA">
      <w:pPr>
        <w:autoSpaceDE w:val="0"/>
        <w:autoSpaceDN w:val="0"/>
        <w:adjustRightInd w:val="0"/>
        <w:spacing w:after="0" w:line="240" w:lineRule="auto"/>
        <w:jc w:val="both"/>
        <w:rPr>
          <w:rFonts w:ascii="Times New Roman" w:eastAsia="Times New Roman" w:hAnsi="Times New Roman"/>
          <w:lang w:eastAsia="bg-BG"/>
        </w:rPr>
      </w:pPr>
      <w:r w:rsidRPr="00465362">
        <w:rPr>
          <w:rFonts w:ascii="Times New Roman" w:eastAsia="Times New Roman" w:hAnsi="Times New Roman"/>
          <w:lang w:eastAsia="bg-BG"/>
        </w:rPr>
        <w:t xml:space="preserve">        Липсва техническата обезпеченост, което също създава проблем за развитието на дейностите на читалищата. Повечето читалища не разполагат с осветителна и озвучителна апаратура  и при необходимост заплащат наем за такава или разчитат на общината за помощ при организиране на празници и чествания.</w:t>
      </w:r>
    </w:p>
    <w:p w:rsidR="003D6CAA" w:rsidRPr="00465362" w:rsidRDefault="003D6CAA" w:rsidP="003D6CAA">
      <w:pPr>
        <w:autoSpaceDE w:val="0"/>
        <w:autoSpaceDN w:val="0"/>
        <w:adjustRightInd w:val="0"/>
        <w:spacing w:after="0" w:line="240" w:lineRule="auto"/>
        <w:jc w:val="both"/>
        <w:rPr>
          <w:rFonts w:ascii="Times New Roman" w:eastAsia="Times New Roman" w:hAnsi="Times New Roman"/>
          <w:lang w:eastAsia="bg-BG"/>
        </w:rPr>
      </w:pPr>
      <w:r w:rsidRPr="00465362">
        <w:rPr>
          <w:rFonts w:ascii="Times New Roman" w:eastAsia="Times New Roman" w:hAnsi="Times New Roman"/>
          <w:lang w:eastAsia="bg-BG"/>
        </w:rPr>
        <w:t xml:space="preserve">         Компютрите, принтерите и мултимедийните проектори са друга необходима техника, необходима за нормалното функциониране на читалищата. </w:t>
      </w:r>
    </w:p>
    <w:p w:rsidR="003D6CAA" w:rsidRPr="00465362" w:rsidRDefault="003D6CAA" w:rsidP="003D6CAA">
      <w:pPr>
        <w:autoSpaceDE w:val="0"/>
        <w:autoSpaceDN w:val="0"/>
        <w:adjustRightInd w:val="0"/>
        <w:spacing w:after="0" w:line="240" w:lineRule="auto"/>
        <w:jc w:val="both"/>
        <w:rPr>
          <w:rFonts w:ascii="Times New Roman" w:eastAsia="Times New Roman" w:hAnsi="Times New Roman"/>
          <w:lang w:eastAsia="bg-BG"/>
        </w:rPr>
      </w:pPr>
      <w:r w:rsidRPr="00465362">
        <w:rPr>
          <w:rFonts w:ascii="Times New Roman" w:eastAsia="Times New Roman" w:hAnsi="Times New Roman"/>
          <w:lang w:eastAsia="bg-BG"/>
        </w:rPr>
        <w:t xml:space="preserve">         Общата численост на субсидираните </w:t>
      </w:r>
      <w:r w:rsidR="00C34E9E" w:rsidRPr="00465362">
        <w:rPr>
          <w:rFonts w:ascii="Times New Roman" w:eastAsia="Times New Roman" w:hAnsi="Times New Roman"/>
          <w:lang w:eastAsia="bg-BG"/>
        </w:rPr>
        <w:t>бройки  за 202</w:t>
      </w:r>
      <w:r w:rsidR="00BF20E8" w:rsidRPr="00465362">
        <w:rPr>
          <w:rFonts w:ascii="Times New Roman" w:eastAsia="Times New Roman" w:hAnsi="Times New Roman"/>
          <w:lang w:eastAsia="bg-BG"/>
        </w:rPr>
        <w:t>4</w:t>
      </w:r>
      <w:r w:rsidRPr="00465362">
        <w:rPr>
          <w:rFonts w:ascii="Times New Roman" w:eastAsia="Times New Roman" w:hAnsi="Times New Roman"/>
          <w:lang w:eastAsia="bg-BG"/>
        </w:rPr>
        <w:t xml:space="preserve"> г. е </w:t>
      </w:r>
      <w:r w:rsidRPr="00465362">
        <w:rPr>
          <w:rFonts w:ascii="Times New Roman" w:eastAsia="Times New Roman" w:hAnsi="Times New Roman"/>
          <w:b/>
          <w:lang w:eastAsia="bg-BG"/>
        </w:rPr>
        <w:t xml:space="preserve">9 /девет/.                                                                                                                                         </w:t>
      </w:r>
    </w:p>
    <w:p w:rsidR="003D6CAA" w:rsidRPr="00465362" w:rsidRDefault="003D6CAA" w:rsidP="003D6CAA">
      <w:pPr>
        <w:autoSpaceDE w:val="0"/>
        <w:autoSpaceDN w:val="0"/>
        <w:adjustRightInd w:val="0"/>
        <w:spacing w:after="0" w:line="240" w:lineRule="auto"/>
        <w:jc w:val="both"/>
        <w:rPr>
          <w:rFonts w:ascii="Times New Roman" w:eastAsia="Times New Roman" w:hAnsi="Times New Roman"/>
          <w:lang w:eastAsia="bg-BG"/>
        </w:rPr>
      </w:pPr>
      <w:r w:rsidRPr="00465362">
        <w:rPr>
          <w:rFonts w:ascii="Times New Roman" w:eastAsia="Times New Roman" w:hAnsi="Times New Roman"/>
          <w:lang w:val="en-US" w:eastAsia="bg-BG"/>
        </w:rPr>
        <w:t xml:space="preserve">        </w:t>
      </w:r>
      <w:r w:rsidRPr="00465362">
        <w:rPr>
          <w:rFonts w:ascii="Times New Roman" w:eastAsia="Times New Roman" w:hAnsi="Times New Roman"/>
          <w:lang w:eastAsia="bg-BG"/>
        </w:rPr>
        <w:t xml:space="preserve"> Средната възраст</w:t>
      </w:r>
      <w:r w:rsidR="00E5661D" w:rsidRPr="00465362">
        <w:rPr>
          <w:rFonts w:ascii="Times New Roman" w:eastAsia="Times New Roman" w:hAnsi="Times New Roman"/>
          <w:lang w:eastAsia="bg-BG"/>
        </w:rPr>
        <w:t>та на читалищните служители е 50</w:t>
      </w:r>
      <w:r w:rsidRPr="00465362">
        <w:rPr>
          <w:rFonts w:ascii="Times New Roman" w:eastAsia="Times New Roman" w:hAnsi="Times New Roman"/>
          <w:lang w:eastAsia="bg-BG"/>
        </w:rPr>
        <w:t xml:space="preserve"> години.</w:t>
      </w:r>
    </w:p>
    <w:p w:rsidR="003D6CAA" w:rsidRPr="00465362" w:rsidRDefault="003D6CAA" w:rsidP="003D6CAA">
      <w:pPr>
        <w:autoSpaceDE w:val="0"/>
        <w:autoSpaceDN w:val="0"/>
        <w:adjustRightInd w:val="0"/>
        <w:spacing w:after="0" w:line="240" w:lineRule="auto"/>
        <w:jc w:val="both"/>
        <w:rPr>
          <w:rFonts w:ascii="Times New Roman" w:eastAsia="Times New Roman" w:hAnsi="Times New Roman"/>
          <w:lang w:eastAsia="bg-BG"/>
        </w:rPr>
      </w:pPr>
      <w:r w:rsidRPr="00465362">
        <w:rPr>
          <w:rFonts w:ascii="Times New Roman" w:eastAsia="Times New Roman" w:hAnsi="Times New Roman"/>
          <w:lang w:eastAsia="bg-BG"/>
        </w:rPr>
        <w:t xml:space="preserve">     </w:t>
      </w:r>
      <w:r w:rsidR="0022676D" w:rsidRPr="00465362">
        <w:rPr>
          <w:rFonts w:ascii="Times New Roman" w:eastAsia="Times New Roman" w:hAnsi="Times New Roman"/>
          <w:lang w:eastAsia="bg-BG"/>
        </w:rPr>
        <w:t xml:space="preserve">    двама</w:t>
      </w:r>
      <w:r w:rsidRPr="00465362">
        <w:rPr>
          <w:rFonts w:ascii="Times New Roman" w:eastAsia="Times New Roman" w:hAnsi="Times New Roman"/>
          <w:lang w:eastAsia="bg-BG"/>
        </w:rPr>
        <w:t xml:space="preserve"> от тях са със степе</w:t>
      </w:r>
      <w:r w:rsidR="00DF45D3" w:rsidRPr="00465362">
        <w:rPr>
          <w:rFonts w:ascii="Times New Roman" w:eastAsia="Times New Roman" w:hAnsi="Times New Roman"/>
          <w:lang w:eastAsia="bg-BG"/>
        </w:rPr>
        <w:t>н на образование –м</w:t>
      </w:r>
      <w:r w:rsidR="0022676D" w:rsidRPr="00465362">
        <w:rPr>
          <w:rFonts w:ascii="Times New Roman" w:eastAsia="Times New Roman" w:hAnsi="Times New Roman"/>
          <w:lang w:eastAsia="bg-BG"/>
        </w:rPr>
        <w:t>агистър, четирима –бакалавър и трима</w:t>
      </w:r>
      <w:r w:rsidRPr="00465362">
        <w:rPr>
          <w:rFonts w:ascii="Times New Roman" w:eastAsia="Times New Roman" w:hAnsi="Times New Roman"/>
          <w:lang w:eastAsia="bg-BG"/>
        </w:rPr>
        <w:t xml:space="preserve"> –средно специално. </w:t>
      </w:r>
    </w:p>
    <w:p w:rsidR="003D6CAA" w:rsidRPr="00465362" w:rsidRDefault="003D6CAA" w:rsidP="003D6CAA">
      <w:pPr>
        <w:autoSpaceDE w:val="0"/>
        <w:autoSpaceDN w:val="0"/>
        <w:adjustRightInd w:val="0"/>
        <w:spacing w:after="0" w:line="240" w:lineRule="auto"/>
        <w:jc w:val="both"/>
        <w:rPr>
          <w:rFonts w:ascii="Times New Roman" w:eastAsia="Times New Roman" w:hAnsi="Times New Roman"/>
          <w:lang w:eastAsia="bg-BG"/>
        </w:rPr>
      </w:pPr>
      <w:r w:rsidRPr="00465362">
        <w:rPr>
          <w:rFonts w:ascii="Times New Roman" w:eastAsia="Times New Roman" w:hAnsi="Times New Roman"/>
          <w:lang w:eastAsia="bg-BG"/>
        </w:rPr>
        <w:t xml:space="preserve">         Работещите в читалищата носят много отговорности. Дейностите, които извършват, изискват знания от различни области. От тяхната компетентност, знания и умения да работят с хора се определя обликът на читалищната институция и развитието на дейностите.</w:t>
      </w:r>
    </w:p>
    <w:p w:rsidR="003D6CAA" w:rsidRPr="00465362" w:rsidRDefault="003D6CAA" w:rsidP="003D6CAA">
      <w:pPr>
        <w:shd w:val="clear" w:color="auto" w:fill="FFFFFF"/>
        <w:spacing w:after="0" w:line="240" w:lineRule="auto"/>
        <w:jc w:val="both"/>
        <w:rPr>
          <w:rFonts w:ascii="Times New Roman" w:eastAsia="Times New Roman" w:hAnsi="Times New Roman"/>
          <w:color w:val="FF0000"/>
          <w:lang w:eastAsia="bg-BG"/>
        </w:rPr>
      </w:pPr>
    </w:p>
    <w:p w:rsidR="003D6CAA" w:rsidRPr="00465362" w:rsidRDefault="003D6CAA" w:rsidP="003D6CAA">
      <w:pPr>
        <w:autoSpaceDE w:val="0"/>
        <w:autoSpaceDN w:val="0"/>
        <w:adjustRightInd w:val="0"/>
        <w:spacing w:after="0" w:line="240" w:lineRule="auto"/>
        <w:jc w:val="both"/>
        <w:rPr>
          <w:rFonts w:ascii="Times New Roman" w:eastAsia="Times New Roman" w:hAnsi="Times New Roman"/>
          <w:b/>
          <w:lang w:eastAsia="bg-BG"/>
        </w:rPr>
      </w:pPr>
      <w:r w:rsidRPr="00465362">
        <w:rPr>
          <w:rFonts w:ascii="Times New Roman" w:eastAsia="Times New Roman" w:hAnsi="Times New Roman"/>
          <w:b/>
          <w:lang w:eastAsia="bg-BG"/>
        </w:rPr>
        <w:t xml:space="preserve">3.  РАЗВИТИЕ НА ДЕЙНОСТИТЕ: </w:t>
      </w:r>
    </w:p>
    <w:p w:rsidR="003D6CAA" w:rsidRPr="00465362" w:rsidRDefault="003D6CAA" w:rsidP="003D6CAA">
      <w:pPr>
        <w:autoSpaceDE w:val="0"/>
        <w:autoSpaceDN w:val="0"/>
        <w:adjustRightInd w:val="0"/>
        <w:spacing w:after="0" w:line="240" w:lineRule="auto"/>
        <w:jc w:val="both"/>
        <w:rPr>
          <w:rFonts w:ascii="Times New Roman" w:eastAsia="Times New Roman" w:hAnsi="Times New Roman"/>
          <w:lang w:eastAsia="bg-BG"/>
        </w:rPr>
      </w:pPr>
      <w:r w:rsidRPr="00465362">
        <w:rPr>
          <w:rFonts w:ascii="Times New Roman" w:eastAsia="Times New Roman" w:hAnsi="Times New Roman"/>
          <w:lang w:eastAsia="bg-BG"/>
        </w:rPr>
        <w:t xml:space="preserve">       </w:t>
      </w:r>
    </w:p>
    <w:p w:rsidR="003D6CAA" w:rsidRPr="00AA16DF" w:rsidRDefault="003D6CAA" w:rsidP="003D6CAA">
      <w:pPr>
        <w:autoSpaceDE w:val="0"/>
        <w:autoSpaceDN w:val="0"/>
        <w:adjustRightInd w:val="0"/>
        <w:spacing w:after="0" w:line="240" w:lineRule="auto"/>
        <w:jc w:val="both"/>
        <w:rPr>
          <w:rFonts w:ascii="Times New Roman" w:eastAsia="Times New Roman" w:hAnsi="Times New Roman"/>
          <w:lang w:val="en-US" w:eastAsia="bg-BG"/>
        </w:rPr>
      </w:pPr>
      <w:r w:rsidRPr="00465362">
        <w:rPr>
          <w:rFonts w:ascii="Times New Roman" w:eastAsia="Times New Roman" w:hAnsi="Times New Roman"/>
          <w:lang w:eastAsia="bg-BG"/>
        </w:rPr>
        <w:t xml:space="preserve">          </w:t>
      </w:r>
      <w:r w:rsidRPr="00465362">
        <w:rPr>
          <w:rFonts w:ascii="Times New Roman" w:eastAsia="Times New Roman" w:hAnsi="Times New Roman"/>
          <w:lang w:val="en-US" w:eastAsia="bg-BG"/>
        </w:rPr>
        <w:t xml:space="preserve">      </w:t>
      </w:r>
      <w:r w:rsidRPr="00465362">
        <w:rPr>
          <w:rFonts w:ascii="Times New Roman" w:eastAsia="Times New Roman" w:hAnsi="Times New Roman"/>
          <w:lang w:eastAsia="bg-BG"/>
        </w:rPr>
        <w:t xml:space="preserve">  Развитието на читалищните дейности се определя от потребностите на местната общност.</w:t>
      </w:r>
    </w:p>
    <w:p w:rsidR="003D6CAA" w:rsidRPr="008C1A4F" w:rsidRDefault="003D6CAA" w:rsidP="003D6CAA">
      <w:pPr>
        <w:autoSpaceDE w:val="0"/>
        <w:autoSpaceDN w:val="0"/>
        <w:adjustRightInd w:val="0"/>
        <w:spacing w:after="0" w:line="240" w:lineRule="auto"/>
        <w:jc w:val="both"/>
        <w:rPr>
          <w:rFonts w:ascii="Times New Roman" w:eastAsia="Times New Roman" w:hAnsi="Times New Roman"/>
          <w:color w:val="000000" w:themeColor="text1"/>
          <w:lang w:val="en-US" w:eastAsia="bg-BG"/>
        </w:rPr>
      </w:pPr>
    </w:p>
    <w:p w:rsidR="003D6CAA" w:rsidRPr="008C1A4F" w:rsidRDefault="003D6CAA" w:rsidP="003D6CAA">
      <w:pPr>
        <w:autoSpaceDE w:val="0"/>
        <w:autoSpaceDN w:val="0"/>
        <w:adjustRightInd w:val="0"/>
        <w:spacing w:after="0" w:line="240" w:lineRule="auto"/>
        <w:jc w:val="both"/>
        <w:rPr>
          <w:rFonts w:ascii="Times New Roman" w:eastAsia="Times New Roman" w:hAnsi="Times New Roman"/>
          <w:color w:val="000000" w:themeColor="text1"/>
          <w:lang w:eastAsia="bg-BG"/>
        </w:rPr>
      </w:pPr>
      <w:r w:rsidRPr="008C1A4F">
        <w:rPr>
          <w:rFonts w:ascii="Times New Roman" w:eastAsia="Times New Roman" w:hAnsi="Times New Roman"/>
          <w:color w:val="000000" w:themeColor="text1"/>
          <w:lang w:val="en-US" w:eastAsia="bg-BG"/>
        </w:rPr>
        <w:t xml:space="preserve"> </w:t>
      </w:r>
      <w:r w:rsidRPr="008C1A4F">
        <w:rPr>
          <w:rFonts w:ascii="Times New Roman" w:eastAsia="Times New Roman" w:hAnsi="Times New Roman"/>
          <w:b/>
          <w:color w:val="000000" w:themeColor="text1"/>
          <w:lang w:eastAsia="bg-BG"/>
        </w:rPr>
        <w:t xml:space="preserve">Общият брой на читалищните членове е  </w:t>
      </w:r>
      <w:r w:rsidR="008C1A4F" w:rsidRPr="008C1A4F">
        <w:rPr>
          <w:rFonts w:ascii="Times New Roman" w:eastAsia="Times New Roman" w:hAnsi="Times New Roman"/>
          <w:b/>
          <w:color w:val="000000" w:themeColor="text1"/>
          <w:lang w:val="en-US" w:eastAsia="bg-BG"/>
        </w:rPr>
        <w:t>382</w:t>
      </w:r>
      <w:r w:rsidRPr="008C1A4F">
        <w:rPr>
          <w:rFonts w:ascii="Times New Roman" w:eastAsia="Times New Roman" w:hAnsi="Times New Roman"/>
          <w:b/>
          <w:color w:val="000000" w:themeColor="text1"/>
          <w:lang w:val="en-US" w:eastAsia="bg-BG"/>
        </w:rPr>
        <w:t>.</w:t>
      </w:r>
    </w:p>
    <w:p w:rsidR="003D6CAA" w:rsidRPr="00465362" w:rsidRDefault="003D6CAA" w:rsidP="003D6CAA">
      <w:pPr>
        <w:autoSpaceDE w:val="0"/>
        <w:autoSpaceDN w:val="0"/>
        <w:adjustRightInd w:val="0"/>
        <w:spacing w:after="0" w:line="240" w:lineRule="auto"/>
        <w:jc w:val="both"/>
        <w:rPr>
          <w:rFonts w:ascii="Times New Roman" w:eastAsia="Times New Roman" w:hAnsi="Times New Roman"/>
          <w:b/>
          <w:color w:val="FF0000"/>
          <w:lang w:eastAsia="bg-BG"/>
        </w:rPr>
      </w:pPr>
    </w:p>
    <w:p w:rsidR="003D6CAA" w:rsidRPr="008C1A4F" w:rsidRDefault="003D6CAA" w:rsidP="003D6CAA">
      <w:pPr>
        <w:autoSpaceDE w:val="0"/>
        <w:autoSpaceDN w:val="0"/>
        <w:adjustRightInd w:val="0"/>
        <w:spacing w:after="0" w:line="240" w:lineRule="auto"/>
        <w:jc w:val="both"/>
        <w:rPr>
          <w:rFonts w:ascii="Times New Roman" w:eastAsia="Times New Roman" w:hAnsi="Times New Roman"/>
          <w:color w:val="000000" w:themeColor="text1"/>
          <w:lang w:val="en-US" w:eastAsia="bg-BG"/>
        </w:rPr>
      </w:pPr>
      <w:r w:rsidRPr="008C1A4F">
        <w:rPr>
          <w:rFonts w:ascii="Times New Roman" w:eastAsia="Times New Roman" w:hAnsi="Times New Roman"/>
          <w:color w:val="000000" w:themeColor="text1"/>
          <w:lang w:eastAsia="bg-BG"/>
        </w:rPr>
        <w:t xml:space="preserve">            Към всички читалища на територията на Община Минерални бани  функционират библиотеки, разположени в читалищните сгради. Книжните фондове на читалищните библиотеки включват следния брой библиотечни единици: </w:t>
      </w:r>
    </w:p>
    <w:p w:rsidR="003D6CAA" w:rsidRPr="008C1A4F" w:rsidRDefault="008C1A4F" w:rsidP="00B23AAD">
      <w:pPr>
        <w:autoSpaceDE w:val="0"/>
        <w:autoSpaceDN w:val="0"/>
        <w:adjustRightInd w:val="0"/>
        <w:spacing w:after="0" w:line="240" w:lineRule="auto"/>
        <w:rPr>
          <w:rFonts w:ascii="Times New Roman" w:eastAsia="Times New Roman" w:hAnsi="Times New Roman"/>
          <w:color w:val="000000" w:themeColor="text1"/>
          <w:lang w:val="en-US" w:eastAsia="bg-BG"/>
        </w:rPr>
      </w:pPr>
      <w:proofErr w:type="spellStart"/>
      <w:r w:rsidRPr="008C1A4F">
        <w:rPr>
          <w:rFonts w:ascii="Times New Roman" w:eastAsia="Times New Roman" w:hAnsi="Times New Roman"/>
          <w:color w:val="000000" w:themeColor="text1"/>
          <w:lang w:eastAsia="bg-BG"/>
        </w:rPr>
        <w:t>с.Минерални</w:t>
      </w:r>
      <w:proofErr w:type="spellEnd"/>
      <w:r w:rsidRPr="008C1A4F">
        <w:rPr>
          <w:rFonts w:ascii="Times New Roman" w:eastAsia="Times New Roman" w:hAnsi="Times New Roman"/>
          <w:color w:val="000000" w:themeColor="text1"/>
          <w:lang w:eastAsia="bg-BG"/>
        </w:rPr>
        <w:t xml:space="preserve"> бани -   </w:t>
      </w:r>
      <w:r w:rsidR="00F9039B">
        <w:rPr>
          <w:rFonts w:ascii="Times New Roman" w:eastAsia="Times New Roman" w:hAnsi="Times New Roman"/>
          <w:color w:val="000000" w:themeColor="text1"/>
          <w:lang w:val="en-US" w:eastAsia="bg-BG"/>
        </w:rPr>
        <w:t xml:space="preserve">   </w:t>
      </w:r>
      <w:r w:rsidRPr="008C1A4F">
        <w:rPr>
          <w:rFonts w:ascii="Times New Roman" w:eastAsia="Times New Roman" w:hAnsi="Times New Roman"/>
          <w:color w:val="000000" w:themeColor="text1"/>
          <w:lang w:eastAsia="bg-BG"/>
        </w:rPr>
        <w:t xml:space="preserve"> 1</w:t>
      </w:r>
      <w:r w:rsidRPr="008C1A4F">
        <w:rPr>
          <w:rFonts w:ascii="Times New Roman" w:eastAsia="Times New Roman" w:hAnsi="Times New Roman"/>
          <w:color w:val="000000" w:themeColor="text1"/>
          <w:lang w:val="en-US" w:eastAsia="bg-BG"/>
        </w:rPr>
        <w:t>1 122</w:t>
      </w:r>
      <w:r w:rsidR="003D6CAA" w:rsidRPr="008C1A4F">
        <w:rPr>
          <w:rFonts w:ascii="Times New Roman" w:eastAsia="Times New Roman" w:hAnsi="Times New Roman"/>
          <w:color w:val="000000" w:themeColor="text1"/>
          <w:lang w:eastAsia="bg-BG"/>
        </w:rPr>
        <w:t xml:space="preserve">  тома, </w:t>
      </w:r>
    </w:p>
    <w:p w:rsidR="003D6CAA" w:rsidRPr="008C1A4F" w:rsidRDefault="003D6CAA" w:rsidP="00B23AAD">
      <w:pPr>
        <w:autoSpaceDE w:val="0"/>
        <w:autoSpaceDN w:val="0"/>
        <w:adjustRightInd w:val="0"/>
        <w:spacing w:after="0" w:line="240" w:lineRule="auto"/>
        <w:rPr>
          <w:rFonts w:ascii="Times New Roman" w:eastAsia="Times New Roman" w:hAnsi="Times New Roman"/>
          <w:color w:val="000000" w:themeColor="text1"/>
          <w:lang w:val="en-US" w:eastAsia="bg-BG"/>
        </w:rPr>
      </w:pPr>
      <w:r w:rsidRPr="008C1A4F">
        <w:rPr>
          <w:rFonts w:ascii="Times New Roman" w:eastAsia="Times New Roman" w:hAnsi="Times New Roman"/>
          <w:color w:val="000000" w:themeColor="text1"/>
          <w:lang w:eastAsia="bg-BG"/>
        </w:rPr>
        <w:t xml:space="preserve">с. Сусам – </w:t>
      </w:r>
      <w:r w:rsidRPr="008C1A4F">
        <w:rPr>
          <w:rFonts w:ascii="Times New Roman" w:eastAsia="Times New Roman" w:hAnsi="Times New Roman"/>
          <w:color w:val="000000" w:themeColor="text1"/>
          <w:lang w:val="en-US" w:eastAsia="bg-BG"/>
        </w:rPr>
        <w:t xml:space="preserve">                  </w:t>
      </w:r>
      <w:r w:rsidRPr="008C1A4F">
        <w:rPr>
          <w:rFonts w:ascii="Times New Roman" w:eastAsia="Times New Roman" w:hAnsi="Times New Roman"/>
          <w:color w:val="000000" w:themeColor="text1"/>
          <w:lang w:eastAsia="bg-BG"/>
        </w:rPr>
        <w:t xml:space="preserve">  </w:t>
      </w:r>
      <w:r w:rsidRPr="008C1A4F">
        <w:rPr>
          <w:rFonts w:ascii="Times New Roman" w:eastAsia="Times New Roman" w:hAnsi="Times New Roman"/>
          <w:color w:val="000000" w:themeColor="text1"/>
          <w:lang w:val="en-US" w:eastAsia="bg-BG"/>
        </w:rPr>
        <w:t xml:space="preserve"> </w:t>
      </w:r>
      <w:r w:rsidR="00B23AAD" w:rsidRPr="008C1A4F">
        <w:rPr>
          <w:rFonts w:ascii="Times New Roman" w:eastAsia="Times New Roman" w:hAnsi="Times New Roman"/>
          <w:color w:val="000000" w:themeColor="text1"/>
          <w:lang w:eastAsia="bg-BG"/>
        </w:rPr>
        <w:t xml:space="preserve">  </w:t>
      </w:r>
      <w:r w:rsidR="00F9039B">
        <w:rPr>
          <w:rFonts w:ascii="Times New Roman" w:eastAsia="Times New Roman" w:hAnsi="Times New Roman"/>
          <w:color w:val="000000" w:themeColor="text1"/>
          <w:lang w:val="en-US" w:eastAsia="bg-BG"/>
        </w:rPr>
        <w:t xml:space="preserve"> </w:t>
      </w:r>
      <w:r w:rsidR="008C1A4F" w:rsidRPr="008C1A4F">
        <w:rPr>
          <w:rFonts w:ascii="Times New Roman" w:eastAsia="Times New Roman" w:hAnsi="Times New Roman"/>
          <w:color w:val="000000" w:themeColor="text1"/>
          <w:lang w:eastAsia="bg-BG"/>
        </w:rPr>
        <w:t xml:space="preserve">5 </w:t>
      </w:r>
      <w:r w:rsidR="008C1A4F" w:rsidRPr="008C1A4F">
        <w:rPr>
          <w:rFonts w:ascii="Times New Roman" w:eastAsia="Times New Roman" w:hAnsi="Times New Roman"/>
          <w:color w:val="000000" w:themeColor="text1"/>
          <w:lang w:val="en-US" w:eastAsia="bg-BG"/>
        </w:rPr>
        <w:t>710</w:t>
      </w:r>
      <w:r w:rsidRPr="008C1A4F">
        <w:rPr>
          <w:rFonts w:ascii="Times New Roman" w:eastAsia="Times New Roman" w:hAnsi="Times New Roman"/>
          <w:color w:val="000000" w:themeColor="text1"/>
          <w:lang w:eastAsia="bg-BG"/>
        </w:rPr>
        <w:t xml:space="preserve"> тома, </w:t>
      </w:r>
    </w:p>
    <w:p w:rsidR="003D6CAA" w:rsidRPr="008C1A4F" w:rsidRDefault="003D6CAA" w:rsidP="00B23AAD">
      <w:pPr>
        <w:autoSpaceDE w:val="0"/>
        <w:autoSpaceDN w:val="0"/>
        <w:adjustRightInd w:val="0"/>
        <w:spacing w:after="0" w:line="240" w:lineRule="auto"/>
        <w:rPr>
          <w:rFonts w:ascii="Times New Roman" w:eastAsia="Times New Roman" w:hAnsi="Times New Roman"/>
          <w:color w:val="000000" w:themeColor="text1"/>
          <w:lang w:val="en-US" w:eastAsia="bg-BG"/>
        </w:rPr>
      </w:pPr>
      <w:r w:rsidRPr="008C1A4F">
        <w:rPr>
          <w:rFonts w:ascii="Times New Roman" w:eastAsia="Times New Roman" w:hAnsi="Times New Roman"/>
          <w:color w:val="000000" w:themeColor="text1"/>
          <w:lang w:eastAsia="bg-BG"/>
        </w:rPr>
        <w:t xml:space="preserve">с. Спахиево - </w:t>
      </w:r>
      <w:r w:rsidRPr="008C1A4F">
        <w:rPr>
          <w:rFonts w:ascii="Times New Roman" w:eastAsia="Times New Roman" w:hAnsi="Times New Roman"/>
          <w:color w:val="000000" w:themeColor="text1"/>
          <w:lang w:val="en-US" w:eastAsia="bg-BG"/>
        </w:rPr>
        <w:t xml:space="preserve">             </w:t>
      </w:r>
      <w:r w:rsidRPr="008C1A4F">
        <w:rPr>
          <w:rFonts w:ascii="Times New Roman" w:eastAsia="Times New Roman" w:hAnsi="Times New Roman"/>
          <w:color w:val="000000" w:themeColor="text1"/>
          <w:lang w:eastAsia="bg-BG"/>
        </w:rPr>
        <w:t xml:space="preserve">  </w:t>
      </w:r>
      <w:r w:rsidRPr="008C1A4F">
        <w:rPr>
          <w:rFonts w:ascii="Times New Roman" w:eastAsia="Times New Roman" w:hAnsi="Times New Roman"/>
          <w:color w:val="000000" w:themeColor="text1"/>
          <w:lang w:val="en-US" w:eastAsia="bg-BG"/>
        </w:rPr>
        <w:t xml:space="preserve"> </w:t>
      </w:r>
      <w:r w:rsidR="00B23AAD" w:rsidRPr="008C1A4F">
        <w:rPr>
          <w:rFonts w:ascii="Times New Roman" w:eastAsia="Times New Roman" w:hAnsi="Times New Roman"/>
          <w:color w:val="000000" w:themeColor="text1"/>
          <w:lang w:eastAsia="bg-BG"/>
        </w:rPr>
        <w:t xml:space="preserve"> </w:t>
      </w:r>
      <w:r w:rsidR="00F9039B">
        <w:rPr>
          <w:rFonts w:ascii="Times New Roman" w:eastAsia="Times New Roman" w:hAnsi="Times New Roman"/>
          <w:color w:val="000000" w:themeColor="text1"/>
          <w:lang w:val="en-US" w:eastAsia="bg-BG"/>
        </w:rPr>
        <w:t xml:space="preserve">  </w:t>
      </w:r>
      <w:r w:rsidRPr="008C1A4F">
        <w:rPr>
          <w:rFonts w:ascii="Times New Roman" w:eastAsia="Times New Roman" w:hAnsi="Times New Roman"/>
          <w:color w:val="000000" w:themeColor="text1"/>
          <w:lang w:eastAsia="bg-BG"/>
        </w:rPr>
        <w:t xml:space="preserve">1 </w:t>
      </w:r>
      <w:r w:rsidR="008C1A4F" w:rsidRPr="008C1A4F">
        <w:rPr>
          <w:rFonts w:ascii="Times New Roman" w:eastAsia="Times New Roman" w:hAnsi="Times New Roman"/>
          <w:color w:val="000000" w:themeColor="text1"/>
          <w:lang w:eastAsia="bg-BG"/>
        </w:rPr>
        <w:t>2</w:t>
      </w:r>
      <w:r w:rsidR="008C1A4F" w:rsidRPr="008C1A4F">
        <w:rPr>
          <w:rFonts w:ascii="Times New Roman" w:eastAsia="Times New Roman" w:hAnsi="Times New Roman"/>
          <w:color w:val="000000" w:themeColor="text1"/>
          <w:lang w:val="en-US" w:eastAsia="bg-BG"/>
        </w:rPr>
        <w:t>7</w:t>
      </w:r>
      <w:r w:rsidR="00E5661D" w:rsidRPr="008C1A4F">
        <w:rPr>
          <w:rFonts w:ascii="Times New Roman" w:eastAsia="Times New Roman" w:hAnsi="Times New Roman"/>
          <w:color w:val="000000" w:themeColor="text1"/>
          <w:lang w:eastAsia="bg-BG"/>
        </w:rPr>
        <w:t>0</w:t>
      </w:r>
      <w:r w:rsidRPr="008C1A4F">
        <w:rPr>
          <w:rFonts w:ascii="Times New Roman" w:eastAsia="Times New Roman" w:hAnsi="Times New Roman"/>
          <w:color w:val="000000" w:themeColor="text1"/>
          <w:lang w:eastAsia="bg-BG"/>
        </w:rPr>
        <w:t xml:space="preserve"> тома,</w:t>
      </w:r>
    </w:p>
    <w:p w:rsidR="003D6CAA" w:rsidRPr="008C1A4F" w:rsidRDefault="003D6CAA" w:rsidP="00B23AAD">
      <w:pPr>
        <w:autoSpaceDE w:val="0"/>
        <w:autoSpaceDN w:val="0"/>
        <w:adjustRightInd w:val="0"/>
        <w:spacing w:after="0" w:line="240" w:lineRule="auto"/>
        <w:rPr>
          <w:rFonts w:ascii="Times New Roman" w:eastAsia="Times New Roman" w:hAnsi="Times New Roman"/>
          <w:color w:val="000000" w:themeColor="text1"/>
          <w:lang w:val="en-US" w:eastAsia="bg-BG"/>
        </w:rPr>
      </w:pPr>
      <w:r w:rsidRPr="008C1A4F">
        <w:rPr>
          <w:rFonts w:ascii="Times New Roman" w:eastAsia="Times New Roman" w:hAnsi="Times New Roman"/>
          <w:color w:val="000000" w:themeColor="text1"/>
          <w:lang w:eastAsia="bg-BG"/>
        </w:rPr>
        <w:t xml:space="preserve">с. </w:t>
      </w:r>
      <w:r w:rsidR="00146C9E" w:rsidRPr="008C1A4F">
        <w:rPr>
          <w:rFonts w:ascii="Times New Roman" w:eastAsia="Times New Roman" w:hAnsi="Times New Roman"/>
          <w:color w:val="000000" w:themeColor="text1"/>
          <w:lang w:eastAsia="bg-BG"/>
        </w:rPr>
        <w:t xml:space="preserve">Сърница -                   </w:t>
      </w:r>
      <w:r w:rsidR="00F9039B">
        <w:rPr>
          <w:rFonts w:ascii="Times New Roman" w:eastAsia="Times New Roman" w:hAnsi="Times New Roman"/>
          <w:color w:val="000000" w:themeColor="text1"/>
          <w:lang w:val="en-US" w:eastAsia="bg-BG"/>
        </w:rPr>
        <w:t xml:space="preserve">  </w:t>
      </w:r>
      <w:r w:rsidR="00146C9E" w:rsidRPr="008C1A4F">
        <w:rPr>
          <w:rFonts w:ascii="Times New Roman" w:eastAsia="Times New Roman" w:hAnsi="Times New Roman"/>
          <w:color w:val="000000" w:themeColor="text1"/>
          <w:lang w:eastAsia="bg-BG"/>
        </w:rPr>
        <w:t>2 8</w:t>
      </w:r>
      <w:r w:rsidR="008C1A4F" w:rsidRPr="008C1A4F">
        <w:rPr>
          <w:rFonts w:ascii="Times New Roman" w:eastAsia="Times New Roman" w:hAnsi="Times New Roman"/>
          <w:color w:val="000000" w:themeColor="text1"/>
          <w:lang w:val="en-US" w:eastAsia="bg-BG"/>
        </w:rPr>
        <w:t>6</w:t>
      </w:r>
      <w:r w:rsidR="00A43092" w:rsidRPr="008C1A4F">
        <w:rPr>
          <w:rFonts w:ascii="Times New Roman" w:eastAsia="Times New Roman" w:hAnsi="Times New Roman"/>
          <w:color w:val="000000" w:themeColor="text1"/>
          <w:lang w:eastAsia="bg-BG"/>
        </w:rPr>
        <w:t>0</w:t>
      </w:r>
      <w:r w:rsidRPr="008C1A4F">
        <w:rPr>
          <w:rFonts w:ascii="Times New Roman" w:eastAsia="Times New Roman" w:hAnsi="Times New Roman"/>
          <w:color w:val="000000" w:themeColor="text1"/>
          <w:lang w:eastAsia="bg-BG"/>
        </w:rPr>
        <w:t xml:space="preserve"> тома,</w:t>
      </w:r>
    </w:p>
    <w:p w:rsidR="003D6CAA" w:rsidRPr="008C1A4F" w:rsidRDefault="003D6CAA" w:rsidP="00B23AAD">
      <w:pPr>
        <w:autoSpaceDE w:val="0"/>
        <w:autoSpaceDN w:val="0"/>
        <w:adjustRightInd w:val="0"/>
        <w:spacing w:after="0" w:line="240" w:lineRule="auto"/>
        <w:rPr>
          <w:rFonts w:ascii="Times New Roman" w:eastAsia="Times New Roman" w:hAnsi="Times New Roman"/>
          <w:color w:val="000000" w:themeColor="text1"/>
          <w:lang w:val="en-US" w:eastAsia="bg-BG"/>
        </w:rPr>
      </w:pPr>
      <w:r w:rsidRPr="008C1A4F">
        <w:rPr>
          <w:rFonts w:ascii="Times New Roman" w:eastAsia="Times New Roman" w:hAnsi="Times New Roman"/>
          <w:color w:val="000000" w:themeColor="text1"/>
          <w:lang w:eastAsia="bg-BG"/>
        </w:rPr>
        <w:t xml:space="preserve">с. Караманци - </w:t>
      </w:r>
      <w:r w:rsidRPr="008C1A4F">
        <w:rPr>
          <w:rFonts w:ascii="Times New Roman" w:eastAsia="Times New Roman" w:hAnsi="Times New Roman"/>
          <w:color w:val="000000" w:themeColor="text1"/>
          <w:lang w:val="en-US" w:eastAsia="bg-BG"/>
        </w:rPr>
        <w:t xml:space="preserve">           </w:t>
      </w:r>
      <w:r w:rsidR="00A43092" w:rsidRPr="008C1A4F">
        <w:rPr>
          <w:rFonts w:ascii="Times New Roman" w:eastAsia="Times New Roman" w:hAnsi="Times New Roman"/>
          <w:color w:val="000000" w:themeColor="text1"/>
          <w:lang w:eastAsia="bg-BG"/>
        </w:rPr>
        <w:t xml:space="preserve">   </w:t>
      </w:r>
      <w:r w:rsidR="00F9039B">
        <w:rPr>
          <w:rFonts w:ascii="Times New Roman" w:eastAsia="Times New Roman" w:hAnsi="Times New Roman"/>
          <w:color w:val="000000" w:themeColor="text1"/>
          <w:lang w:val="en-US" w:eastAsia="bg-BG"/>
        </w:rPr>
        <w:t xml:space="preserve">  </w:t>
      </w:r>
      <w:r w:rsidR="00A43092" w:rsidRPr="008C1A4F">
        <w:rPr>
          <w:rFonts w:ascii="Times New Roman" w:eastAsia="Times New Roman" w:hAnsi="Times New Roman"/>
          <w:color w:val="000000" w:themeColor="text1"/>
          <w:lang w:eastAsia="bg-BG"/>
        </w:rPr>
        <w:t>3 99</w:t>
      </w:r>
      <w:r w:rsidR="00A43092" w:rsidRPr="008C1A4F">
        <w:rPr>
          <w:rFonts w:ascii="Times New Roman" w:eastAsia="Times New Roman" w:hAnsi="Times New Roman"/>
          <w:color w:val="000000" w:themeColor="text1"/>
          <w:lang w:val="en-US" w:eastAsia="bg-BG"/>
        </w:rPr>
        <w:t>2</w:t>
      </w:r>
      <w:r w:rsidRPr="008C1A4F">
        <w:rPr>
          <w:rFonts w:ascii="Times New Roman" w:eastAsia="Times New Roman" w:hAnsi="Times New Roman"/>
          <w:color w:val="000000" w:themeColor="text1"/>
          <w:lang w:eastAsia="bg-BG"/>
        </w:rPr>
        <w:t xml:space="preserve"> тома, </w:t>
      </w:r>
    </w:p>
    <w:p w:rsidR="003D6CAA" w:rsidRPr="008C1A4F" w:rsidRDefault="003D6CAA" w:rsidP="00B23AAD">
      <w:pPr>
        <w:autoSpaceDE w:val="0"/>
        <w:autoSpaceDN w:val="0"/>
        <w:adjustRightInd w:val="0"/>
        <w:spacing w:after="0" w:line="240" w:lineRule="auto"/>
        <w:rPr>
          <w:rFonts w:ascii="Times New Roman" w:eastAsia="Times New Roman" w:hAnsi="Times New Roman"/>
          <w:color w:val="000000" w:themeColor="text1"/>
          <w:lang w:val="en-US" w:eastAsia="bg-BG"/>
        </w:rPr>
      </w:pPr>
      <w:r w:rsidRPr="008C1A4F">
        <w:rPr>
          <w:rFonts w:ascii="Times New Roman" w:eastAsia="Times New Roman" w:hAnsi="Times New Roman"/>
          <w:color w:val="000000" w:themeColor="text1"/>
          <w:lang w:eastAsia="bg-BG"/>
        </w:rPr>
        <w:t>с. Боян Ботево –</w:t>
      </w:r>
      <w:r w:rsidRPr="008C1A4F">
        <w:rPr>
          <w:rFonts w:ascii="Times New Roman" w:eastAsia="Times New Roman" w:hAnsi="Times New Roman"/>
          <w:color w:val="000000" w:themeColor="text1"/>
          <w:lang w:val="en-US" w:eastAsia="bg-BG"/>
        </w:rPr>
        <w:t xml:space="preserve">           </w:t>
      </w:r>
      <w:r w:rsidR="008C1A4F" w:rsidRPr="008C1A4F">
        <w:rPr>
          <w:rFonts w:ascii="Times New Roman" w:eastAsia="Times New Roman" w:hAnsi="Times New Roman"/>
          <w:color w:val="000000" w:themeColor="text1"/>
          <w:lang w:eastAsia="bg-BG"/>
        </w:rPr>
        <w:t xml:space="preserve"> </w:t>
      </w:r>
      <w:r w:rsidR="00F9039B">
        <w:rPr>
          <w:rFonts w:ascii="Times New Roman" w:eastAsia="Times New Roman" w:hAnsi="Times New Roman"/>
          <w:color w:val="000000" w:themeColor="text1"/>
          <w:lang w:val="en-US" w:eastAsia="bg-BG"/>
        </w:rPr>
        <w:t xml:space="preserve">  </w:t>
      </w:r>
      <w:r w:rsidR="008C1A4F" w:rsidRPr="008C1A4F">
        <w:rPr>
          <w:rFonts w:ascii="Times New Roman" w:eastAsia="Times New Roman" w:hAnsi="Times New Roman"/>
          <w:color w:val="000000" w:themeColor="text1"/>
          <w:lang w:eastAsia="bg-BG"/>
        </w:rPr>
        <w:t>3 8</w:t>
      </w:r>
      <w:r w:rsidR="008C1A4F" w:rsidRPr="008C1A4F">
        <w:rPr>
          <w:rFonts w:ascii="Times New Roman" w:eastAsia="Times New Roman" w:hAnsi="Times New Roman"/>
          <w:color w:val="000000" w:themeColor="text1"/>
          <w:lang w:val="en-US" w:eastAsia="bg-BG"/>
        </w:rPr>
        <w:t>62</w:t>
      </w:r>
      <w:r w:rsidRPr="008C1A4F">
        <w:rPr>
          <w:rFonts w:ascii="Times New Roman" w:eastAsia="Times New Roman" w:hAnsi="Times New Roman"/>
          <w:color w:val="000000" w:themeColor="text1"/>
          <w:lang w:eastAsia="bg-BG"/>
        </w:rPr>
        <w:t xml:space="preserve"> тома, </w:t>
      </w:r>
    </w:p>
    <w:p w:rsidR="003D6CAA" w:rsidRPr="00F9039B" w:rsidRDefault="003D6CAA" w:rsidP="00B23AAD">
      <w:pPr>
        <w:autoSpaceDE w:val="0"/>
        <w:autoSpaceDN w:val="0"/>
        <w:adjustRightInd w:val="0"/>
        <w:spacing w:after="0" w:line="240" w:lineRule="auto"/>
        <w:rPr>
          <w:rFonts w:ascii="Times New Roman" w:eastAsia="Times New Roman" w:hAnsi="Times New Roman"/>
          <w:color w:val="000000" w:themeColor="text1"/>
          <w:u w:val="single"/>
          <w:lang w:val="en-US" w:eastAsia="bg-BG"/>
        </w:rPr>
      </w:pPr>
      <w:r w:rsidRPr="00F9039B">
        <w:rPr>
          <w:rFonts w:ascii="Times New Roman" w:eastAsia="Times New Roman" w:hAnsi="Times New Roman"/>
          <w:color w:val="000000" w:themeColor="text1"/>
          <w:lang w:eastAsia="bg-BG"/>
        </w:rPr>
        <w:t xml:space="preserve">с.Сираково </w:t>
      </w:r>
      <w:r w:rsidRPr="00F9039B">
        <w:rPr>
          <w:rFonts w:ascii="Times New Roman" w:eastAsia="Times New Roman" w:hAnsi="Times New Roman"/>
          <w:color w:val="000000" w:themeColor="text1"/>
          <w:u w:val="single"/>
          <w:lang w:eastAsia="bg-BG"/>
        </w:rPr>
        <w:t xml:space="preserve">– </w:t>
      </w:r>
      <w:r w:rsidRPr="00F9039B">
        <w:rPr>
          <w:rFonts w:ascii="Times New Roman" w:eastAsia="Times New Roman" w:hAnsi="Times New Roman"/>
          <w:color w:val="000000" w:themeColor="text1"/>
          <w:u w:val="single"/>
          <w:lang w:val="en-US" w:eastAsia="bg-BG"/>
        </w:rPr>
        <w:t xml:space="preserve">         </w:t>
      </w:r>
      <w:r w:rsidRPr="00F9039B">
        <w:rPr>
          <w:rFonts w:ascii="Times New Roman" w:eastAsia="Times New Roman" w:hAnsi="Times New Roman"/>
          <w:color w:val="000000" w:themeColor="text1"/>
          <w:u w:val="single"/>
          <w:lang w:eastAsia="bg-BG"/>
        </w:rPr>
        <w:t xml:space="preserve">  </w:t>
      </w:r>
      <w:r w:rsidRPr="00F9039B">
        <w:rPr>
          <w:rFonts w:ascii="Times New Roman" w:eastAsia="Times New Roman" w:hAnsi="Times New Roman"/>
          <w:color w:val="000000" w:themeColor="text1"/>
          <w:u w:val="single"/>
          <w:lang w:val="en-US" w:eastAsia="bg-BG"/>
        </w:rPr>
        <w:t xml:space="preserve">      </w:t>
      </w:r>
      <w:r w:rsidR="00F9039B">
        <w:rPr>
          <w:rFonts w:ascii="Times New Roman" w:eastAsia="Times New Roman" w:hAnsi="Times New Roman"/>
          <w:color w:val="000000" w:themeColor="text1"/>
          <w:u w:val="single"/>
          <w:lang w:val="en-US" w:eastAsia="bg-BG"/>
        </w:rPr>
        <w:t xml:space="preserve">  </w:t>
      </w:r>
      <w:r w:rsidR="00A43092" w:rsidRPr="00F9039B">
        <w:rPr>
          <w:rFonts w:ascii="Times New Roman" w:eastAsia="Times New Roman" w:hAnsi="Times New Roman"/>
          <w:color w:val="000000" w:themeColor="text1"/>
          <w:u w:val="single"/>
          <w:lang w:eastAsia="bg-BG"/>
        </w:rPr>
        <w:t>1 93</w:t>
      </w:r>
      <w:r w:rsidR="00F9039B" w:rsidRPr="00F9039B">
        <w:rPr>
          <w:rFonts w:ascii="Times New Roman" w:eastAsia="Times New Roman" w:hAnsi="Times New Roman"/>
          <w:color w:val="000000" w:themeColor="text1"/>
          <w:u w:val="single"/>
          <w:lang w:val="en-US" w:eastAsia="bg-BG"/>
        </w:rPr>
        <w:t>0</w:t>
      </w:r>
      <w:r w:rsidRPr="00F9039B">
        <w:rPr>
          <w:rFonts w:ascii="Times New Roman" w:eastAsia="Times New Roman" w:hAnsi="Times New Roman"/>
          <w:color w:val="000000" w:themeColor="text1"/>
          <w:u w:val="single"/>
          <w:lang w:eastAsia="bg-BG"/>
        </w:rPr>
        <w:t xml:space="preserve"> тома  </w:t>
      </w:r>
    </w:p>
    <w:p w:rsidR="003D6CAA" w:rsidRPr="00F9039B" w:rsidRDefault="003D6CAA" w:rsidP="003D6CAA">
      <w:pPr>
        <w:autoSpaceDE w:val="0"/>
        <w:autoSpaceDN w:val="0"/>
        <w:adjustRightInd w:val="0"/>
        <w:spacing w:after="0" w:line="240" w:lineRule="auto"/>
        <w:jc w:val="both"/>
        <w:rPr>
          <w:rFonts w:ascii="Times New Roman" w:eastAsia="Times New Roman" w:hAnsi="Times New Roman"/>
          <w:b/>
          <w:color w:val="000000" w:themeColor="text1"/>
          <w:lang w:eastAsia="bg-BG"/>
        </w:rPr>
      </w:pPr>
      <w:r w:rsidRPr="00465362">
        <w:rPr>
          <w:rFonts w:ascii="Times New Roman" w:eastAsia="Times New Roman" w:hAnsi="Times New Roman"/>
          <w:color w:val="FF0000"/>
          <w:lang w:val="en-US" w:eastAsia="bg-BG"/>
        </w:rPr>
        <w:t xml:space="preserve">                   </w:t>
      </w:r>
      <w:r w:rsidRPr="00F9039B">
        <w:rPr>
          <w:rFonts w:ascii="Times New Roman" w:eastAsia="Times New Roman" w:hAnsi="Times New Roman"/>
          <w:color w:val="000000" w:themeColor="text1"/>
          <w:lang w:eastAsia="bg-BG"/>
        </w:rPr>
        <w:t xml:space="preserve">или </w:t>
      </w:r>
      <w:r w:rsidR="00F9039B" w:rsidRPr="00F9039B">
        <w:rPr>
          <w:rFonts w:ascii="Times New Roman" w:eastAsia="Times New Roman" w:hAnsi="Times New Roman"/>
          <w:b/>
          <w:color w:val="000000" w:themeColor="text1"/>
          <w:lang w:eastAsia="bg-BG"/>
        </w:rPr>
        <w:t xml:space="preserve">общо  </w:t>
      </w:r>
      <w:r w:rsidR="00F9039B" w:rsidRPr="00F9039B">
        <w:rPr>
          <w:rFonts w:ascii="Times New Roman" w:eastAsia="Times New Roman" w:hAnsi="Times New Roman"/>
          <w:b/>
          <w:color w:val="000000" w:themeColor="text1"/>
          <w:lang w:val="en-US" w:eastAsia="bg-BG"/>
        </w:rPr>
        <w:t>30 746</w:t>
      </w:r>
      <w:r w:rsidRPr="00F9039B">
        <w:rPr>
          <w:rFonts w:ascii="Times New Roman" w:eastAsia="Times New Roman" w:hAnsi="Times New Roman"/>
          <w:b/>
          <w:color w:val="000000" w:themeColor="text1"/>
          <w:lang w:eastAsia="bg-BG"/>
        </w:rPr>
        <w:t xml:space="preserve"> тома. </w:t>
      </w:r>
    </w:p>
    <w:p w:rsidR="003D6CAA" w:rsidRPr="00465362" w:rsidRDefault="003D6CAA" w:rsidP="003D6CAA">
      <w:pPr>
        <w:autoSpaceDE w:val="0"/>
        <w:autoSpaceDN w:val="0"/>
        <w:adjustRightInd w:val="0"/>
        <w:spacing w:after="0" w:line="240" w:lineRule="auto"/>
        <w:jc w:val="both"/>
        <w:rPr>
          <w:rFonts w:ascii="Times New Roman" w:eastAsia="Times New Roman" w:hAnsi="Times New Roman"/>
          <w:color w:val="FF0000"/>
          <w:lang w:val="en-US" w:eastAsia="bg-BG"/>
        </w:rPr>
      </w:pPr>
    </w:p>
    <w:p w:rsidR="003D6CAA" w:rsidRPr="00465362" w:rsidRDefault="003D6CAA" w:rsidP="00E13CB1">
      <w:pPr>
        <w:autoSpaceDE w:val="0"/>
        <w:autoSpaceDN w:val="0"/>
        <w:adjustRightInd w:val="0"/>
        <w:spacing w:after="0" w:line="240" w:lineRule="auto"/>
        <w:ind w:firstLine="708"/>
        <w:jc w:val="both"/>
        <w:rPr>
          <w:rFonts w:ascii="Times New Roman" w:eastAsia="Times New Roman" w:hAnsi="Times New Roman"/>
          <w:lang w:eastAsia="bg-BG"/>
        </w:rPr>
      </w:pPr>
      <w:r w:rsidRPr="00465362">
        <w:rPr>
          <w:rFonts w:ascii="Times New Roman" w:eastAsia="Times New Roman" w:hAnsi="Times New Roman"/>
          <w:lang w:eastAsia="bg-BG"/>
        </w:rPr>
        <w:t>Библиотеките към читалищата в с. Минерални бани, с. Сусам, с.Караманци  и с.Боян Ботево  кандидатстваха по Програмата Глоб</w:t>
      </w:r>
      <w:r w:rsidRPr="00465362">
        <w:rPr>
          <w:rFonts w:ascii="Times New Roman" w:eastAsia="Times New Roman" w:hAnsi="Times New Roman"/>
          <w:lang w:val="en-US" w:eastAsia="bg-BG"/>
        </w:rPr>
        <w:t>@</w:t>
      </w:r>
      <w:proofErr w:type="spellStart"/>
      <w:r w:rsidRPr="00465362">
        <w:rPr>
          <w:rFonts w:ascii="Times New Roman" w:eastAsia="Times New Roman" w:hAnsi="Times New Roman"/>
          <w:lang w:eastAsia="bg-BG"/>
        </w:rPr>
        <w:t>лни</w:t>
      </w:r>
      <w:proofErr w:type="spellEnd"/>
      <w:r w:rsidRPr="00465362">
        <w:rPr>
          <w:rFonts w:ascii="Times New Roman" w:eastAsia="Times New Roman" w:hAnsi="Times New Roman"/>
          <w:lang w:eastAsia="bg-BG"/>
        </w:rPr>
        <w:t xml:space="preserve"> библиотеки – България и получиха компютри, мултифункционални и мултимедийни устройства. Наличието на</w:t>
      </w:r>
      <w:r w:rsidR="00E13CB1" w:rsidRPr="00465362">
        <w:rPr>
          <w:rFonts w:ascii="Times New Roman" w:eastAsia="Times New Roman" w:hAnsi="Times New Roman"/>
          <w:lang w:eastAsia="bg-BG"/>
        </w:rPr>
        <w:t xml:space="preserve"> </w:t>
      </w:r>
      <w:r w:rsidRPr="00465362">
        <w:rPr>
          <w:rFonts w:ascii="Times New Roman" w:eastAsia="Times New Roman" w:hAnsi="Times New Roman"/>
          <w:lang w:eastAsia="bg-BG"/>
        </w:rPr>
        <w:t>компютри и по</w:t>
      </w:r>
      <w:r w:rsidR="00E13CB1" w:rsidRPr="00465362">
        <w:rPr>
          <w:rFonts w:ascii="Times New Roman" w:eastAsia="Times New Roman" w:hAnsi="Times New Roman"/>
          <w:lang w:eastAsia="bg-BG"/>
        </w:rPr>
        <w:t>л</w:t>
      </w:r>
      <w:r w:rsidRPr="00465362">
        <w:rPr>
          <w:rFonts w:ascii="Times New Roman" w:eastAsia="Times New Roman" w:hAnsi="Times New Roman"/>
          <w:lang w:eastAsia="bg-BG"/>
        </w:rPr>
        <w:t>зването на интернет в библиотеките е привлекателно място за младите хора.</w:t>
      </w:r>
      <w:r w:rsidRPr="00465362">
        <w:rPr>
          <w:rFonts w:ascii="Times New Roman" w:eastAsia="Times New Roman" w:hAnsi="Times New Roman"/>
          <w:b/>
          <w:lang w:eastAsia="bg-BG"/>
        </w:rPr>
        <w:t xml:space="preserve">   </w:t>
      </w:r>
    </w:p>
    <w:p w:rsidR="003D6CAA" w:rsidRPr="00465362" w:rsidRDefault="003D6CAA" w:rsidP="00E13CB1">
      <w:pPr>
        <w:autoSpaceDE w:val="0"/>
        <w:autoSpaceDN w:val="0"/>
        <w:adjustRightInd w:val="0"/>
        <w:spacing w:after="0" w:line="240" w:lineRule="auto"/>
        <w:ind w:firstLine="708"/>
        <w:jc w:val="both"/>
        <w:rPr>
          <w:rFonts w:ascii="Times New Roman" w:eastAsia="Times New Roman" w:hAnsi="Times New Roman"/>
          <w:lang w:eastAsia="bg-BG"/>
        </w:rPr>
      </w:pPr>
      <w:r w:rsidRPr="00465362">
        <w:rPr>
          <w:rFonts w:ascii="Times New Roman" w:eastAsia="Times New Roman" w:hAnsi="Times New Roman"/>
          <w:lang w:eastAsia="bg-BG"/>
        </w:rPr>
        <w:t>Съгласно приложените от народнит</w:t>
      </w:r>
      <w:r w:rsidR="001C54DD" w:rsidRPr="00465362">
        <w:rPr>
          <w:rFonts w:ascii="Times New Roman" w:eastAsia="Times New Roman" w:hAnsi="Times New Roman"/>
          <w:lang w:eastAsia="bg-BG"/>
        </w:rPr>
        <w:t>е читалища план-програми за 202</w:t>
      </w:r>
      <w:r w:rsidR="0089354A">
        <w:rPr>
          <w:rFonts w:ascii="Times New Roman" w:eastAsia="Times New Roman" w:hAnsi="Times New Roman"/>
          <w:lang w:val="en-US" w:eastAsia="bg-BG"/>
        </w:rPr>
        <w:t>4</w:t>
      </w:r>
      <w:r w:rsidRPr="00465362">
        <w:rPr>
          <w:rFonts w:ascii="Times New Roman" w:eastAsia="Times New Roman" w:hAnsi="Times New Roman"/>
          <w:lang w:eastAsia="bg-BG"/>
        </w:rPr>
        <w:t xml:space="preserve"> година, всяко читалище на територията на общината има свой празничен календар, включващ събития, посветени на важни чествания, бележити дати и традиционни местни празници и участия във фестивали, конкурси и фолклорни събори. </w:t>
      </w:r>
      <w:r w:rsidRPr="00465362">
        <w:rPr>
          <w:rFonts w:ascii="Times New Roman" w:eastAsia="Times New Roman" w:hAnsi="Times New Roman"/>
          <w:b/>
          <w:lang w:eastAsia="bg-BG"/>
        </w:rPr>
        <w:t xml:space="preserve">  /Приложение №1, №2, №3, №4, №5, №6 и №7/.</w:t>
      </w:r>
    </w:p>
    <w:p w:rsidR="003D6CAA" w:rsidRPr="00465362" w:rsidRDefault="003D6CAA" w:rsidP="003D6CAA">
      <w:pPr>
        <w:autoSpaceDE w:val="0"/>
        <w:autoSpaceDN w:val="0"/>
        <w:adjustRightInd w:val="0"/>
        <w:spacing w:after="0" w:line="240" w:lineRule="auto"/>
        <w:ind w:firstLine="708"/>
        <w:jc w:val="both"/>
        <w:rPr>
          <w:rFonts w:ascii="Times New Roman" w:eastAsia="Times New Roman" w:hAnsi="Times New Roman"/>
          <w:lang w:eastAsia="bg-BG"/>
        </w:rPr>
      </w:pPr>
      <w:r w:rsidRPr="00465362">
        <w:rPr>
          <w:rFonts w:ascii="Times New Roman" w:eastAsia="Times New Roman" w:hAnsi="Times New Roman"/>
          <w:lang w:eastAsia="bg-BG"/>
        </w:rPr>
        <w:t>Дейностите, които развиват читалищните художествени  колективи, школи, кръ</w:t>
      </w:r>
      <w:r w:rsidR="00E13CB1" w:rsidRPr="00465362">
        <w:rPr>
          <w:rFonts w:ascii="Times New Roman" w:eastAsia="Times New Roman" w:hAnsi="Times New Roman"/>
          <w:lang w:eastAsia="bg-BG"/>
        </w:rPr>
        <w:t>жоци и клубове обхващат общо 147</w:t>
      </w:r>
      <w:r w:rsidRPr="00465362">
        <w:rPr>
          <w:rFonts w:ascii="Times New Roman" w:eastAsia="Times New Roman" w:hAnsi="Times New Roman"/>
          <w:lang w:eastAsia="bg-BG"/>
        </w:rPr>
        <w:t xml:space="preserve"> самодейци от </w:t>
      </w:r>
      <w:r w:rsidR="00430DA0" w:rsidRPr="00465362">
        <w:rPr>
          <w:rFonts w:ascii="Times New Roman" w:eastAsia="Times New Roman" w:hAnsi="Times New Roman"/>
          <w:lang w:eastAsia="bg-BG"/>
        </w:rPr>
        <w:t>5</w:t>
      </w:r>
      <w:r w:rsidRPr="00465362">
        <w:rPr>
          <w:rFonts w:ascii="Times New Roman" w:eastAsia="Times New Roman" w:hAnsi="Times New Roman"/>
          <w:lang w:eastAsia="bg-BG"/>
        </w:rPr>
        <w:t xml:space="preserve"> до 85 годишна възраст.</w:t>
      </w:r>
    </w:p>
    <w:p w:rsidR="003D6CAA" w:rsidRPr="00465362" w:rsidRDefault="003D6CAA" w:rsidP="003D6CAA">
      <w:pPr>
        <w:autoSpaceDE w:val="0"/>
        <w:autoSpaceDN w:val="0"/>
        <w:adjustRightInd w:val="0"/>
        <w:spacing w:after="0" w:line="240" w:lineRule="auto"/>
        <w:ind w:firstLine="708"/>
        <w:jc w:val="both"/>
        <w:rPr>
          <w:rFonts w:ascii="Times New Roman" w:eastAsia="Times New Roman" w:hAnsi="Times New Roman"/>
          <w:color w:val="FF0000"/>
          <w:lang w:val="en-US" w:eastAsia="bg-BG"/>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8"/>
        <w:gridCol w:w="1630"/>
        <w:gridCol w:w="1831"/>
        <w:gridCol w:w="3124"/>
        <w:gridCol w:w="2245"/>
      </w:tblGrid>
      <w:tr w:rsidR="00DE4824" w:rsidRPr="00AA16DF" w:rsidTr="00431F3F">
        <w:tc>
          <w:tcPr>
            <w:tcW w:w="458" w:type="dxa"/>
            <w:tcBorders>
              <w:top w:val="single" w:sz="4" w:space="0" w:color="auto"/>
              <w:left w:val="single" w:sz="4" w:space="0" w:color="auto"/>
              <w:bottom w:val="single" w:sz="4" w:space="0" w:color="auto"/>
              <w:right w:val="single" w:sz="4" w:space="0" w:color="auto"/>
            </w:tcBorders>
          </w:tcPr>
          <w:p w:rsidR="003D6CAA" w:rsidRPr="00AA16DF" w:rsidRDefault="003D6CAA" w:rsidP="00431F3F">
            <w:pPr>
              <w:autoSpaceDE w:val="0"/>
              <w:autoSpaceDN w:val="0"/>
              <w:adjustRightInd w:val="0"/>
              <w:spacing w:after="0" w:line="240" w:lineRule="auto"/>
              <w:jc w:val="both"/>
              <w:rPr>
                <w:rFonts w:ascii="Times New Roman" w:eastAsia="Times New Roman" w:hAnsi="Times New Roman"/>
                <w:b/>
                <w:color w:val="000000" w:themeColor="text1"/>
                <w:lang w:eastAsia="bg-BG"/>
              </w:rPr>
            </w:pPr>
          </w:p>
          <w:p w:rsidR="003D6CAA" w:rsidRPr="00AA16DF" w:rsidRDefault="003D6CAA" w:rsidP="00431F3F">
            <w:pPr>
              <w:autoSpaceDE w:val="0"/>
              <w:autoSpaceDN w:val="0"/>
              <w:adjustRightInd w:val="0"/>
              <w:spacing w:after="0" w:line="240" w:lineRule="auto"/>
              <w:jc w:val="both"/>
              <w:rPr>
                <w:rFonts w:ascii="Times New Roman" w:eastAsia="Times New Roman" w:hAnsi="Times New Roman"/>
                <w:b/>
                <w:color w:val="000000" w:themeColor="text1"/>
                <w:lang w:eastAsia="bg-BG"/>
              </w:rPr>
            </w:pPr>
            <w:r w:rsidRPr="00AA16DF">
              <w:rPr>
                <w:rFonts w:ascii="Times New Roman" w:eastAsia="Times New Roman" w:hAnsi="Times New Roman"/>
                <w:b/>
                <w:color w:val="000000" w:themeColor="text1"/>
                <w:lang w:eastAsia="bg-BG"/>
              </w:rPr>
              <w:t>№</w:t>
            </w:r>
          </w:p>
        </w:tc>
        <w:tc>
          <w:tcPr>
            <w:tcW w:w="1630" w:type="dxa"/>
            <w:tcBorders>
              <w:top w:val="single" w:sz="4" w:space="0" w:color="auto"/>
              <w:left w:val="single" w:sz="4" w:space="0" w:color="auto"/>
              <w:bottom w:val="single" w:sz="4" w:space="0" w:color="auto"/>
              <w:right w:val="single" w:sz="4" w:space="0" w:color="auto"/>
            </w:tcBorders>
          </w:tcPr>
          <w:p w:rsidR="003D6CAA" w:rsidRPr="00AA16DF" w:rsidRDefault="003D6CAA" w:rsidP="00431F3F">
            <w:pPr>
              <w:autoSpaceDE w:val="0"/>
              <w:autoSpaceDN w:val="0"/>
              <w:adjustRightInd w:val="0"/>
              <w:spacing w:after="0" w:line="240" w:lineRule="auto"/>
              <w:jc w:val="both"/>
              <w:rPr>
                <w:rFonts w:ascii="Times New Roman" w:eastAsia="Times New Roman" w:hAnsi="Times New Roman"/>
                <w:b/>
                <w:color w:val="000000" w:themeColor="text1"/>
                <w:lang w:eastAsia="bg-BG"/>
              </w:rPr>
            </w:pPr>
          </w:p>
          <w:p w:rsidR="003D6CAA" w:rsidRPr="00AA16DF" w:rsidRDefault="003D6CAA" w:rsidP="00431F3F">
            <w:pPr>
              <w:autoSpaceDE w:val="0"/>
              <w:autoSpaceDN w:val="0"/>
              <w:adjustRightInd w:val="0"/>
              <w:spacing w:after="0" w:line="240" w:lineRule="auto"/>
              <w:jc w:val="both"/>
              <w:rPr>
                <w:rFonts w:ascii="Times New Roman" w:eastAsia="Times New Roman" w:hAnsi="Times New Roman"/>
                <w:b/>
                <w:color w:val="000000" w:themeColor="text1"/>
                <w:lang w:eastAsia="bg-BG"/>
              </w:rPr>
            </w:pPr>
            <w:r w:rsidRPr="00AA16DF">
              <w:rPr>
                <w:rFonts w:ascii="Times New Roman" w:eastAsia="Times New Roman" w:hAnsi="Times New Roman"/>
                <w:b/>
                <w:color w:val="000000" w:themeColor="text1"/>
                <w:lang w:eastAsia="bg-BG"/>
              </w:rPr>
              <w:t>НАСЕЛЕНО МЯСТО</w:t>
            </w:r>
          </w:p>
        </w:tc>
        <w:tc>
          <w:tcPr>
            <w:tcW w:w="1831" w:type="dxa"/>
            <w:tcBorders>
              <w:top w:val="single" w:sz="4" w:space="0" w:color="auto"/>
              <w:left w:val="single" w:sz="4" w:space="0" w:color="auto"/>
              <w:bottom w:val="single" w:sz="4" w:space="0" w:color="auto"/>
              <w:right w:val="single" w:sz="4" w:space="0" w:color="auto"/>
            </w:tcBorders>
          </w:tcPr>
          <w:p w:rsidR="003D6CAA" w:rsidRPr="00AA16DF" w:rsidRDefault="003D6CAA" w:rsidP="00431F3F">
            <w:pPr>
              <w:autoSpaceDE w:val="0"/>
              <w:autoSpaceDN w:val="0"/>
              <w:adjustRightInd w:val="0"/>
              <w:spacing w:after="0" w:line="240" w:lineRule="auto"/>
              <w:jc w:val="both"/>
              <w:rPr>
                <w:rFonts w:ascii="Times New Roman" w:eastAsia="Times New Roman" w:hAnsi="Times New Roman"/>
                <w:b/>
                <w:color w:val="000000" w:themeColor="text1"/>
                <w:lang w:eastAsia="bg-BG"/>
              </w:rPr>
            </w:pPr>
          </w:p>
          <w:p w:rsidR="003D6CAA" w:rsidRPr="00AA16DF" w:rsidRDefault="003D6CAA" w:rsidP="00431F3F">
            <w:pPr>
              <w:autoSpaceDE w:val="0"/>
              <w:autoSpaceDN w:val="0"/>
              <w:adjustRightInd w:val="0"/>
              <w:spacing w:after="0" w:line="240" w:lineRule="auto"/>
              <w:jc w:val="both"/>
              <w:rPr>
                <w:rFonts w:ascii="Times New Roman" w:eastAsia="Times New Roman" w:hAnsi="Times New Roman"/>
                <w:b/>
                <w:color w:val="000000" w:themeColor="text1"/>
                <w:lang w:eastAsia="bg-BG"/>
              </w:rPr>
            </w:pPr>
            <w:r w:rsidRPr="00AA16DF">
              <w:rPr>
                <w:rFonts w:ascii="Times New Roman" w:eastAsia="Times New Roman" w:hAnsi="Times New Roman"/>
                <w:b/>
                <w:color w:val="000000" w:themeColor="text1"/>
                <w:lang w:eastAsia="bg-BG"/>
              </w:rPr>
              <w:t xml:space="preserve">        ЧИТАЛИЩЕ</w:t>
            </w:r>
          </w:p>
        </w:tc>
        <w:tc>
          <w:tcPr>
            <w:tcW w:w="3124" w:type="dxa"/>
            <w:tcBorders>
              <w:top w:val="single" w:sz="4" w:space="0" w:color="auto"/>
              <w:left w:val="single" w:sz="4" w:space="0" w:color="auto"/>
              <w:bottom w:val="single" w:sz="4" w:space="0" w:color="auto"/>
              <w:right w:val="single" w:sz="4" w:space="0" w:color="auto"/>
            </w:tcBorders>
          </w:tcPr>
          <w:p w:rsidR="003D6CAA" w:rsidRPr="00AA16DF" w:rsidRDefault="003D6CAA" w:rsidP="00431F3F">
            <w:pPr>
              <w:autoSpaceDE w:val="0"/>
              <w:autoSpaceDN w:val="0"/>
              <w:adjustRightInd w:val="0"/>
              <w:spacing w:after="0" w:line="240" w:lineRule="auto"/>
              <w:jc w:val="both"/>
              <w:rPr>
                <w:rFonts w:ascii="Times New Roman" w:eastAsia="Times New Roman" w:hAnsi="Times New Roman"/>
                <w:b/>
                <w:color w:val="000000" w:themeColor="text1"/>
                <w:lang w:eastAsia="bg-BG"/>
              </w:rPr>
            </w:pPr>
            <w:r w:rsidRPr="00AA16DF">
              <w:rPr>
                <w:rFonts w:ascii="Times New Roman" w:eastAsia="Times New Roman" w:hAnsi="Times New Roman"/>
                <w:b/>
                <w:color w:val="000000" w:themeColor="text1"/>
                <w:lang w:eastAsia="bg-BG"/>
              </w:rPr>
              <w:t xml:space="preserve"> </w:t>
            </w:r>
          </w:p>
          <w:p w:rsidR="003D6CAA" w:rsidRPr="00AA16DF" w:rsidRDefault="00233D7E" w:rsidP="00431F3F">
            <w:pPr>
              <w:autoSpaceDE w:val="0"/>
              <w:autoSpaceDN w:val="0"/>
              <w:adjustRightInd w:val="0"/>
              <w:spacing w:after="0" w:line="240" w:lineRule="auto"/>
              <w:jc w:val="both"/>
              <w:rPr>
                <w:rFonts w:ascii="Times New Roman" w:eastAsia="Times New Roman" w:hAnsi="Times New Roman"/>
                <w:b/>
                <w:color w:val="000000" w:themeColor="text1"/>
                <w:lang w:eastAsia="bg-BG"/>
              </w:rPr>
            </w:pPr>
            <w:r w:rsidRPr="00AA16DF">
              <w:rPr>
                <w:rFonts w:ascii="Times New Roman" w:eastAsia="Times New Roman" w:hAnsi="Times New Roman"/>
                <w:b/>
                <w:color w:val="000000" w:themeColor="text1"/>
                <w:lang w:eastAsia="bg-BG"/>
              </w:rPr>
              <w:t xml:space="preserve">       </w:t>
            </w:r>
            <w:r w:rsidR="003D6CAA" w:rsidRPr="00AA16DF">
              <w:rPr>
                <w:rFonts w:ascii="Times New Roman" w:eastAsia="Times New Roman" w:hAnsi="Times New Roman"/>
                <w:b/>
                <w:color w:val="000000" w:themeColor="text1"/>
                <w:lang w:eastAsia="bg-BG"/>
              </w:rPr>
              <w:t xml:space="preserve">ГРУПИ И ФОРМАЦИИ </w:t>
            </w:r>
          </w:p>
          <w:p w:rsidR="003D6CAA" w:rsidRPr="00AA16DF" w:rsidRDefault="003D6CAA" w:rsidP="00431F3F">
            <w:pPr>
              <w:autoSpaceDE w:val="0"/>
              <w:autoSpaceDN w:val="0"/>
              <w:adjustRightInd w:val="0"/>
              <w:spacing w:after="0" w:line="240" w:lineRule="auto"/>
              <w:jc w:val="both"/>
              <w:rPr>
                <w:rFonts w:ascii="Times New Roman" w:eastAsia="Times New Roman" w:hAnsi="Times New Roman"/>
                <w:b/>
                <w:color w:val="000000" w:themeColor="text1"/>
                <w:lang w:eastAsia="bg-BG"/>
              </w:rPr>
            </w:pPr>
          </w:p>
        </w:tc>
        <w:tc>
          <w:tcPr>
            <w:tcW w:w="2245" w:type="dxa"/>
            <w:tcBorders>
              <w:top w:val="single" w:sz="4" w:space="0" w:color="auto"/>
              <w:left w:val="single" w:sz="4" w:space="0" w:color="auto"/>
              <w:bottom w:val="single" w:sz="4" w:space="0" w:color="auto"/>
              <w:right w:val="single" w:sz="4" w:space="0" w:color="auto"/>
            </w:tcBorders>
            <w:vAlign w:val="center"/>
            <w:hideMark/>
          </w:tcPr>
          <w:p w:rsidR="003D6CAA" w:rsidRPr="00AA16DF" w:rsidRDefault="003D6CAA" w:rsidP="00431F3F">
            <w:pPr>
              <w:autoSpaceDE w:val="0"/>
              <w:autoSpaceDN w:val="0"/>
              <w:adjustRightInd w:val="0"/>
              <w:spacing w:after="0" w:line="240" w:lineRule="auto"/>
              <w:jc w:val="center"/>
              <w:rPr>
                <w:rFonts w:ascii="Times New Roman" w:eastAsia="Times New Roman" w:hAnsi="Times New Roman"/>
                <w:b/>
                <w:color w:val="000000" w:themeColor="text1"/>
                <w:lang w:eastAsia="bg-BG"/>
              </w:rPr>
            </w:pPr>
            <w:r w:rsidRPr="00AA16DF">
              <w:rPr>
                <w:rFonts w:ascii="Times New Roman" w:eastAsia="Times New Roman" w:hAnsi="Times New Roman"/>
                <w:b/>
                <w:color w:val="000000" w:themeColor="text1"/>
                <w:lang w:eastAsia="bg-BG"/>
              </w:rPr>
              <w:t>БРОЙ</w:t>
            </w:r>
          </w:p>
          <w:p w:rsidR="003D6CAA" w:rsidRPr="00AA16DF" w:rsidRDefault="003D6CAA" w:rsidP="00431F3F">
            <w:pPr>
              <w:autoSpaceDE w:val="0"/>
              <w:autoSpaceDN w:val="0"/>
              <w:adjustRightInd w:val="0"/>
              <w:spacing w:after="0" w:line="240" w:lineRule="auto"/>
              <w:jc w:val="center"/>
              <w:rPr>
                <w:rFonts w:ascii="Times New Roman" w:eastAsia="Times New Roman" w:hAnsi="Times New Roman"/>
                <w:b/>
                <w:color w:val="000000" w:themeColor="text1"/>
                <w:lang w:eastAsia="bg-BG"/>
              </w:rPr>
            </w:pPr>
            <w:r w:rsidRPr="00AA16DF">
              <w:rPr>
                <w:rFonts w:ascii="Times New Roman" w:eastAsia="Times New Roman" w:hAnsi="Times New Roman"/>
                <w:b/>
                <w:color w:val="000000" w:themeColor="text1"/>
                <w:lang w:eastAsia="bg-BG"/>
              </w:rPr>
              <w:t>УЧАСТНИЦИ</w:t>
            </w:r>
          </w:p>
        </w:tc>
      </w:tr>
      <w:tr w:rsidR="00DE4824" w:rsidRPr="00AA16DF" w:rsidTr="00431F3F">
        <w:tc>
          <w:tcPr>
            <w:tcW w:w="458" w:type="dxa"/>
            <w:tcBorders>
              <w:top w:val="single" w:sz="4" w:space="0" w:color="auto"/>
              <w:left w:val="single" w:sz="4" w:space="0" w:color="auto"/>
              <w:bottom w:val="single" w:sz="4" w:space="0" w:color="auto"/>
              <w:right w:val="single" w:sz="4" w:space="0" w:color="auto"/>
            </w:tcBorders>
            <w:hideMark/>
          </w:tcPr>
          <w:p w:rsidR="003D6CAA" w:rsidRPr="00AA16DF" w:rsidRDefault="003D6CAA" w:rsidP="00431F3F">
            <w:pPr>
              <w:autoSpaceDE w:val="0"/>
              <w:autoSpaceDN w:val="0"/>
              <w:adjustRightInd w:val="0"/>
              <w:spacing w:after="0" w:line="240" w:lineRule="auto"/>
              <w:jc w:val="both"/>
              <w:rPr>
                <w:rFonts w:ascii="Times New Roman" w:eastAsia="Times New Roman" w:hAnsi="Times New Roman"/>
                <w:b/>
                <w:color w:val="000000" w:themeColor="text1"/>
                <w:lang w:eastAsia="bg-BG"/>
              </w:rPr>
            </w:pPr>
            <w:r w:rsidRPr="00AA16DF">
              <w:rPr>
                <w:rFonts w:ascii="Times New Roman" w:eastAsia="Times New Roman" w:hAnsi="Times New Roman"/>
                <w:b/>
                <w:color w:val="000000" w:themeColor="text1"/>
                <w:lang w:eastAsia="bg-BG"/>
              </w:rPr>
              <w:t>1.</w:t>
            </w:r>
          </w:p>
        </w:tc>
        <w:tc>
          <w:tcPr>
            <w:tcW w:w="1630" w:type="dxa"/>
            <w:tcBorders>
              <w:top w:val="single" w:sz="4" w:space="0" w:color="auto"/>
              <w:left w:val="single" w:sz="4" w:space="0" w:color="auto"/>
              <w:bottom w:val="single" w:sz="4" w:space="0" w:color="auto"/>
              <w:right w:val="single" w:sz="4" w:space="0" w:color="auto"/>
            </w:tcBorders>
            <w:hideMark/>
          </w:tcPr>
          <w:p w:rsidR="003D6CAA" w:rsidRPr="00AA16DF" w:rsidRDefault="003D6CAA" w:rsidP="00431F3F">
            <w:pPr>
              <w:autoSpaceDE w:val="0"/>
              <w:autoSpaceDN w:val="0"/>
              <w:adjustRightInd w:val="0"/>
              <w:spacing w:after="0" w:line="240" w:lineRule="auto"/>
              <w:jc w:val="both"/>
              <w:rPr>
                <w:rFonts w:ascii="Times New Roman" w:eastAsia="Times New Roman" w:hAnsi="Times New Roman"/>
                <w:b/>
                <w:color w:val="000000" w:themeColor="text1"/>
                <w:lang w:eastAsia="bg-BG"/>
              </w:rPr>
            </w:pPr>
            <w:r w:rsidRPr="00AA16DF">
              <w:rPr>
                <w:rFonts w:ascii="Times New Roman" w:eastAsia="Times New Roman" w:hAnsi="Times New Roman"/>
                <w:b/>
                <w:color w:val="000000" w:themeColor="text1"/>
                <w:lang w:eastAsia="bg-BG"/>
              </w:rPr>
              <w:t>с..Минерални бани</w:t>
            </w:r>
          </w:p>
        </w:tc>
        <w:tc>
          <w:tcPr>
            <w:tcW w:w="1831" w:type="dxa"/>
            <w:tcBorders>
              <w:top w:val="single" w:sz="4" w:space="0" w:color="auto"/>
              <w:left w:val="single" w:sz="4" w:space="0" w:color="auto"/>
              <w:bottom w:val="single" w:sz="4" w:space="0" w:color="auto"/>
              <w:right w:val="single" w:sz="4" w:space="0" w:color="auto"/>
            </w:tcBorders>
            <w:hideMark/>
          </w:tcPr>
          <w:p w:rsidR="003D6CAA" w:rsidRPr="00AA16DF" w:rsidRDefault="003D6CAA" w:rsidP="00431F3F">
            <w:pPr>
              <w:autoSpaceDE w:val="0"/>
              <w:autoSpaceDN w:val="0"/>
              <w:adjustRightInd w:val="0"/>
              <w:spacing w:after="0" w:line="240" w:lineRule="auto"/>
              <w:jc w:val="both"/>
              <w:rPr>
                <w:rFonts w:ascii="Times New Roman" w:eastAsia="Times New Roman" w:hAnsi="Times New Roman"/>
                <w:b/>
                <w:color w:val="000000" w:themeColor="text1"/>
                <w:lang w:eastAsia="bg-BG"/>
              </w:rPr>
            </w:pPr>
            <w:r w:rsidRPr="00AA16DF">
              <w:rPr>
                <w:rFonts w:ascii="Times New Roman" w:eastAsia="Times New Roman" w:hAnsi="Times New Roman"/>
                <w:b/>
                <w:color w:val="000000" w:themeColor="text1"/>
                <w:lang w:eastAsia="bg-BG"/>
              </w:rPr>
              <w:t xml:space="preserve">НЧ „Заря 1957” </w:t>
            </w:r>
          </w:p>
        </w:tc>
        <w:tc>
          <w:tcPr>
            <w:tcW w:w="3124" w:type="dxa"/>
            <w:tcBorders>
              <w:top w:val="single" w:sz="4" w:space="0" w:color="auto"/>
              <w:left w:val="single" w:sz="4" w:space="0" w:color="auto"/>
              <w:bottom w:val="single" w:sz="4" w:space="0" w:color="auto"/>
              <w:right w:val="single" w:sz="4" w:space="0" w:color="auto"/>
            </w:tcBorders>
            <w:hideMark/>
          </w:tcPr>
          <w:p w:rsidR="003D6CAA" w:rsidRPr="00AA16DF" w:rsidRDefault="003D6CAA" w:rsidP="00431F3F">
            <w:pPr>
              <w:autoSpaceDE w:val="0"/>
              <w:autoSpaceDN w:val="0"/>
              <w:adjustRightInd w:val="0"/>
              <w:spacing w:after="0" w:line="240" w:lineRule="auto"/>
              <w:jc w:val="both"/>
              <w:rPr>
                <w:rFonts w:ascii="Times New Roman" w:eastAsia="Times New Roman" w:hAnsi="Times New Roman"/>
                <w:b/>
                <w:color w:val="000000" w:themeColor="text1"/>
                <w:lang w:eastAsia="bg-BG"/>
              </w:rPr>
            </w:pPr>
            <w:r w:rsidRPr="00AA16DF">
              <w:rPr>
                <w:rFonts w:ascii="Times New Roman" w:eastAsia="Times New Roman" w:hAnsi="Times New Roman"/>
                <w:b/>
                <w:color w:val="000000" w:themeColor="text1"/>
                <w:lang w:eastAsia="bg-BG"/>
              </w:rPr>
              <w:t>1.ДВГ „ИЗВОРЧЕ“</w:t>
            </w:r>
          </w:p>
          <w:p w:rsidR="003D6CAA" w:rsidRPr="00AA16DF" w:rsidRDefault="003D6CAA" w:rsidP="00431F3F">
            <w:pPr>
              <w:autoSpaceDE w:val="0"/>
              <w:autoSpaceDN w:val="0"/>
              <w:adjustRightInd w:val="0"/>
              <w:spacing w:after="0" w:line="240" w:lineRule="auto"/>
              <w:jc w:val="both"/>
              <w:rPr>
                <w:rFonts w:ascii="Times New Roman" w:eastAsia="Times New Roman" w:hAnsi="Times New Roman"/>
                <w:b/>
                <w:color w:val="000000" w:themeColor="text1"/>
                <w:lang w:eastAsia="bg-BG"/>
              </w:rPr>
            </w:pPr>
            <w:r w:rsidRPr="00AA16DF">
              <w:rPr>
                <w:rFonts w:ascii="Times New Roman" w:eastAsia="Times New Roman" w:hAnsi="Times New Roman"/>
                <w:b/>
                <w:color w:val="000000" w:themeColor="text1"/>
                <w:lang w:eastAsia="bg-BG"/>
              </w:rPr>
              <w:t>2.ЖГАФ</w:t>
            </w:r>
            <w:r w:rsidR="00AA16DF" w:rsidRPr="00AA16DF">
              <w:rPr>
                <w:rFonts w:ascii="Times New Roman" w:eastAsia="Times New Roman" w:hAnsi="Times New Roman"/>
                <w:b/>
                <w:color w:val="000000" w:themeColor="text1"/>
                <w:lang w:eastAsia="bg-BG"/>
              </w:rPr>
              <w:t xml:space="preserve"> „От извора”</w:t>
            </w:r>
          </w:p>
          <w:p w:rsidR="003D6CAA" w:rsidRPr="00AA16DF" w:rsidRDefault="00AA16DF" w:rsidP="00DE4824">
            <w:pPr>
              <w:autoSpaceDE w:val="0"/>
              <w:autoSpaceDN w:val="0"/>
              <w:adjustRightInd w:val="0"/>
              <w:spacing w:after="0" w:line="240" w:lineRule="auto"/>
              <w:jc w:val="both"/>
              <w:rPr>
                <w:rFonts w:ascii="Times New Roman" w:eastAsia="Times New Roman" w:hAnsi="Times New Roman"/>
                <w:b/>
                <w:color w:val="000000" w:themeColor="text1"/>
                <w:lang w:eastAsia="bg-BG"/>
              </w:rPr>
            </w:pPr>
            <w:r w:rsidRPr="00AA16DF">
              <w:rPr>
                <w:rFonts w:ascii="Times New Roman" w:eastAsia="Times New Roman" w:hAnsi="Times New Roman"/>
                <w:b/>
                <w:color w:val="000000" w:themeColor="text1"/>
                <w:lang w:eastAsia="bg-BG"/>
              </w:rPr>
              <w:t xml:space="preserve">3.Детски танцов състав </w:t>
            </w:r>
            <w:r w:rsidR="003D6CAA" w:rsidRPr="00AA16DF">
              <w:rPr>
                <w:rFonts w:ascii="Times New Roman" w:eastAsia="Times New Roman" w:hAnsi="Times New Roman"/>
                <w:b/>
                <w:color w:val="000000" w:themeColor="text1"/>
                <w:lang w:eastAsia="bg-BG"/>
              </w:rPr>
              <w:t>„</w:t>
            </w:r>
            <w:proofErr w:type="spellStart"/>
            <w:r w:rsidR="003D6CAA" w:rsidRPr="00AA16DF">
              <w:rPr>
                <w:rFonts w:ascii="Times New Roman" w:eastAsia="Times New Roman" w:hAnsi="Times New Roman"/>
                <w:b/>
                <w:color w:val="000000" w:themeColor="text1"/>
                <w:lang w:eastAsia="bg-BG"/>
              </w:rPr>
              <w:t>Х</w:t>
            </w:r>
            <w:r w:rsidRPr="00AA16DF">
              <w:rPr>
                <w:rFonts w:ascii="Times New Roman" w:eastAsia="Times New Roman" w:hAnsi="Times New Roman"/>
                <w:b/>
                <w:color w:val="000000" w:themeColor="text1"/>
                <w:lang w:eastAsia="bg-BG"/>
              </w:rPr>
              <w:t>орце</w:t>
            </w:r>
            <w:proofErr w:type="spellEnd"/>
            <w:r w:rsidR="003D6CAA" w:rsidRPr="00AA16DF">
              <w:rPr>
                <w:rFonts w:ascii="Times New Roman" w:eastAsia="Times New Roman" w:hAnsi="Times New Roman"/>
                <w:b/>
                <w:color w:val="000000" w:themeColor="text1"/>
                <w:lang w:eastAsia="bg-BG"/>
              </w:rPr>
              <w:t>“</w:t>
            </w:r>
          </w:p>
          <w:p w:rsidR="00AA16DF" w:rsidRPr="00AA16DF" w:rsidRDefault="00AA16DF" w:rsidP="00DE4824">
            <w:pPr>
              <w:autoSpaceDE w:val="0"/>
              <w:autoSpaceDN w:val="0"/>
              <w:adjustRightInd w:val="0"/>
              <w:spacing w:after="0" w:line="240" w:lineRule="auto"/>
              <w:jc w:val="both"/>
              <w:rPr>
                <w:rFonts w:ascii="Times New Roman" w:eastAsia="Times New Roman" w:hAnsi="Times New Roman"/>
                <w:b/>
                <w:color w:val="000000" w:themeColor="text1"/>
                <w:lang w:eastAsia="bg-BG"/>
              </w:rPr>
            </w:pPr>
            <w:r w:rsidRPr="00AA16DF">
              <w:rPr>
                <w:rFonts w:ascii="Times New Roman" w:eastAsia="Times New Roman" w:hAnsi="Times New Roman"/>
                <w:b/>
                <w:color w:val="000000" w:themeColor="text1"/>
                <w:lang w:eastAsia="bg-BG"/>
              </w:rPr>
              <w:t xml:space="preserve">4.Детски танцов състав </w:t>
            </w:r>
          </w:p>
          <w:p w:rsidR="00AA16DF" w:rsidRPr="00AA16DF" w:rsidRDefault="00AA16DF" w:rsidP="00DE4824">
            <w:pPr>
              <w:autoSpaceDE w:val="0"/>
              <w:autoSpaceDN w:val="0"/>
              <w:adjustRightInd w:val="0"/>
              <w:spacing w:after="0" w:line="240" w:lineRule="auto"/>
              <w:jc w:val="both"/>
              <w:rPr>
                <w:rFonts w:ascii="Times New Roman" w:eastAsia="Times New Roman" w:hAnsi="Times New Roman"/>
                <w:b/>
                <w:color w:val="000000" w:themeColor="text1"/>
                <w:lang w:eastAsia="bg-BG"/>
              </w:rPr>
            </w:pPr>
            <w:r w:rsidRPr="00AA16DF">
              <w:rPr>
                <w:rFonts w:ascii="Times New Roman" w:eastAsia="Times New Roman" w:hAnsi="Times New Roman"/>
                <w:b/>
                <w:color w:val="000000" w:themeColor="text1"/>
                <w:lang w:eastAsia="bg-BG"/>
              </w:rPr>
              <w:t>„ Хоро”</w:t>
            </w:r>
          </w:p>
          <w:p w:rsidR="00AA16DF" w:rsidRPr="00AA16DF" w:rsidRDefault="00AA16DF" w:rsidP="00DE4824">
            <w:pPr>
              <w:autoSpaceDE w:val="0"/>
              <w:autoSpaceDN w:val="0"/>
              <w:adjustRightInd w:val="0"/>
              <w:spacing w:after="0" w:line="240" w:lineRule="auto"/>
              <w:jc w:val="both"/>
              <w:rPr>
                <w:rFonts w:ascii="Times New Roman" w:eastAsia="Times New Roman" w:hAnsi="Times New Roman"/>
                <w:b/>
                <w:color w:val="000000" w:themeColor="text1"/>
                <w:lang w:eastAsia="bg-BG"/>
              </w:rPr>
            </w:pPr>
            <w:r w:rsidRPr="00AA16DF">
              <w:rPr>
                <w:rFonts w:ascii="Times New Roman" w:eastAsia="Times New Roman" w:hAnsi="Times New Roman"/>
                <w:b/>
                <w:color w:val="000000" w:themeColor="text1"/>
                <w:lang w:eastAsia="bg-BG"/>
              </w:rPr>
              <w:t xml:space="preserve">5.Детска вокална група </w:t>
            </w:r>
          </w:p>
          <w:p w:rsidR="00AA16DF" w:rsidRPr="00AA16DF" w:rsidRDefault="00AA16DF" w:rsidP="00DE4824">
            <w:pPr>
              <w:autoSpaceDE w:val="0"/>
              <w:autoSpaceDN w:val="0"/>
              <w:adjustRightInd w:val="0"/>
              <w:spacing w:after="0" w:line="240" w:lineRule="auto"/>
              <w:jc w:val="both"/>
              <w:rPr>
                <w:rFonts w:ascii="Times New Roman" w:eastAsia="Times New Roman" w:hAnsi="Times New Roman"/>
                <w:b/>
                <w:color w:val="000000" w:themeColor="text1"/>
                <w:lang w:eastAsia="bg-BG"/>
              </w:rPr>
            </w:pPr>
            <w:r w:rsidRPr="00AA16DF">
              <w:rPr>
                <w:rFonts w:ascii="Times New Roman" w:eastAsia="Times New Roman" w:hAnsi="Times New Roman"/>
                <w:b/>
                <w:color w:val="000000" w:themeColor="text1"/>
                <w:lang w:eastAsia="bg-BG"/>
              </w:rPr>
              <w:t>„ Извор”</w:t>
            </w:r>
          </w:p>
          <w:p w:rsidR="00AA16DF" w:rsidRPr="00AA16DF" w:rsidRDefault="00AA16DF" w:rsidP="00DE4824">
            <w:pPr>
              <w:autoSpaceDE w:val="0"/>
              <w:autoSpaceDN w:val="0"/>
              <w:adjustRightInd w:val="0"/>
              <w:spacing w:after="0" w:line="240" w:lineRule="auto"/>
              <w:jc w:val="both"/>
              <w:rPr>
                <w:rFonts w:ascii="Times New Roman" w:eastAsia="Times New Roman" w:hAnsi="Times New Roman"/>
                <w:b/>
                <w:color w:val="000000" w:themeColor="text1"/>
                <w:lang w:eastAsia="bg-BG"/>
              </w:rPr>
            </w:pPr>
            <w:r w:rsidRPr="00AA16DF">
              <w:rPr>
                <w:rFonts w:ascii="Times New Roman" w:eastAsia="Times New Roman" w:hAnsi="Times New Roman"/>
                <w:b/>
                <w:color w:val="000000" w:themeColor="text1"/>
                <w:lang w:eastAsia="bg-BG"/>
              </w:rPr>
              <w:t>6.Група за обработен фолклор</w:t>
            </w:r>
          </w:p>
          <w:p w:rsidR="00AA16DF" w:rsidRPr="00AA16DF" w:rsidRDefault="00AA16DF" w:rsidP="00DE4824">
            <w:pPr>
              <w:autoSpaceDE w:val="0"/>
              <w:autoSpaceDN w:val="0"/>
              <w:adjustRightInd w:val="0"/>
              <w:spacing w:after="0" w:line="240" w:lineRule="auto"/>
              <w:jc w:val="both"/>
              <w:rPr>
                <w:rFonts w:ascii="Times New Roman" w:eastAsia="Times New Roman" w:hAnsi="Times New Roman"/>
                <w:b/>
                <w:color w:val="000000" w:themeColor="text1"/>
                <w:lang w:eastAsia="bg-BG"/>
              </w:rPr>
            </w:pPr>
            <w:r w:rsidRPr="00AA16DF">
              <w:rPr>
                <w:rFonts w:ascii="Times New Roman" w:eastAsia="Times New Roman" w:hAnsi="Times New Roman"/>
                <w:b/>
                <w:color w:val="000000" w:themeColor="text1"/>
                <w:lang w:eastAsia="bg-BG"/>
              </w:rPr>
              <w:t>7.Школа за пиано</w:t>
            </w:r>
          </w:p>
          <w:p w:rsidR="00AA16DF" w:rsidRPr="00AA16DF" w:rsidRDefault="00AA16DF" w:rsidP="00DE4824">
            <w:pPr>
              <w:autoSpaceDE w:val="0"/>
              <w:autoSpaceDN w:val="0"/>
              <w:adjustRightInd w:val="0"/>
              <w:spacing w:after="0" w:line="240" w:lineRule="auto"/>
              <w:jc w:val="both"/>
              <w:rPr>
                <w:rFonts w:ascii="Times New Roman" w:eastAsia="Times New Roman" w:hAnsi="Times New Roman"/>
                <w:b/>
                <w:color w:val="000000" w:themeColor="text1"/>
                <w:lang w:eastAsia="bg-BG"/>
              </w:rPr>
            </w:pPr>
          </w:p>
        </w:tc>
        <w:tc>
          <w:tcPr>
            <w:tcW w:w="2245" w:type="dxa"/>
            <w:tcBorders>
              <w:top w:val="single" w:sz="4" w:space="0" w:color="auto"/>
              <w:left w:val="single" w:sz="4" w:space="0" w:color="auto"/>
              <w:bottom w:val="single" w:sz="4" w:space="0" w:color="auto"/>
              <w:right w:val="single" w:sz="4" w:space="0" w:color="auto"/>
            </w:tcBorders>
          </w:tcPr>
          <w:p w:rsidR="00AA16DF" w:rsidRPr="000257EB" w:rsidRDefault="00AA16DF" w:rsidP="00431F3F">
            <w:pPr>
              <w:autoSpaceDE w:val="0"/>
              <w:autoSpaceDN w:val="0"/>
              <w:adjustRightInd w:val="0"/>
              <w:spacing w:after="0" w:line="240" w:lineRule="auto"/>
              <w:jc w:val="center"/>
              <w:rPr>
                <w:rFonts w:ascii="Times New Roman" w:eastAsia="Times New Roman" w:hAnsi="Times New Roman"/>
                <w:b/>
                <w:color w:val="000000" w:themeColor="text1"/>
                <w:lang w:eastAsia="bg-BG"/>
              </w:rPr>
            </w:pPr>
            <w:r w:rsidRPr="000257EB">
              <w:rPr>
                <w:rFonts w:ascii="Times New Roman" w:eastAsia="Times New Roman" w:hAnsi="Times New Roman"/>
                <w:b/>
                <w:color w:val="000000" w:themeColor="text1"/>
                <w:lang w:eastAsia="bg-BG"/>
              </w:rPr>
              <w:t>7</w:t>
            </w:r>
          </w:p>
          <w:p w:rsidR="003D6CAA" w:rsidRPr="00AA16DF" w:rsidRDefault="00AA16DF" w:rsidP="00431F3F">
            <w:pPr>
              <w:autoSpaceDE w:val="0"/>
              <w:autoSpaceDN w:val="0"/>
              <w:adjustRightInd w:val="0"/>
              <w:spacing w:after="0" w:line="240" w:lineRule="auto"/>
              <w:jc w:val="center"/>
              <w:rPr>
                <w:rFonts w:ascii="Times New Roman" w:eastAsia="Times New Roman" w:hAnsi="Times New Roman"/>
                <w:b/>
                <w:color w:val="000000" w:themeColor="text1"/>
                <w:lang w:eastAsia="bg-BG"/>
              </w:rPr>
            </w:pPr>
            <w:r w:rsidRPr="00AA16DF">
              <w:rPr>
                <w:rFonts w:ascii="Times New Roman" w:eastAsia="Times New Roman" w:hAnsi="Times New Roman"/>
                <w:b/>
                <w:color w:val="000000" w:themeColor="text1"/>
                <w:lang w:eastAsia="bg-BG"/>
              </w:rPr>
              <w:t>10</w:t>
            </w:r>
          </w:p>
          <w:p w:rsidR="003D6CAA" w:rsidRPr="00AA16DF" w:rsidRDefault="00AA16DF" w:rsidP="00431F3F">
            <w:pPr>
              <w:autoSpaceDE w:val="0"/>
              <w:autoSpaceDN w:val="0"/>
              <w:adjustRightInd w:val="0"/>
              <w:spacing w:after="0" w:line="240" w:lineRule="auto"/>
              <w:jc w:val="center"/>
              <w:rPr>
                <w:rFonts w:ascii="Times New Roman" w:eastAsia="Times New Roman" w:hAnsi="Times New Roman"/>
                <w:b/>
                <w:color w:val="000000" w:themeColor="text1"/>
                <w:lang w:eastAsia="bg-BG"/>
              </w:rPr>
            </w:pPr>
            <w:r w:rsidRPr="00AA16DF">
              <w:rPr>
                <w:rFonts w:ascii="Times New Roman" w:eastAsia="Times New Roman" w:hAnsi="Times New Roman"/>
                <w:b/>
                <w:color w:val="000000" w:themeColor="text1"/>
                <w:lang w:eastAsia="bg-BG"/>
              </w:rPr>
              <w:t>15</w:t>
            </w:r>
          </w:p>
          <w:p w:rsidR="00AA16DF" w:rsidRPr="00AA16DF" w:rsidRDefault="00AA16DF" w:rsidP="00DE4824">
            <w:pPr>
              <w:autoSpaceDE w:val="0"/>
              <w:autoSpaceDN w:val="0"/>
              <w:adjustRightInd w:val="0"/>
              <w:spacing w:after="0" w:line="240" w:lineRule="auto"/>
              <w:rPr>
                <w:rFonts w:ascii="Times New Roman" w:eastAsia="Times New Roman" w:hAnsi="Times New Roman"/>
                <w:b/>
                <w:color w:val="000000" w:themeColor="text1"/>
                <w:lang w:eastAsia="bg-BG"/>
              </w:rPr>
            </w:pPr>
          </w:p>
          <w:p w:rsidR="00AA16DF" w:rsidRPr="000257EB" w:rsidRDefault="00AA16DF" w:rsidP="00AA16DF">
            <w:pPr>
              <w:jc w:val="center"/>
              <w:rPr>
                <w:rFonts w:ascii="Times New Roman" w:eastAsia="Times New Roman" w:hAnsi="Times New Roman"/>
                <w:b/>
                <w:color w:val="000000" w:themeColor="text1"/>
                <w:lang w:eastAsia="bg-BG"/>
              </w:rPr>
            </w:pPr>
            <w:r w:rsidRPr="000257EB">
              <w:rPr>
                <w:rFonts w:ascii="Times New Roman" w:eastAsia="Times New Roman" w:hAnsi="Times New Roman"/>
                <w:b/>
                <w:color w:val="000000" w:themeColor="text1"/>
                <w:lang w:eastAsia="bg-BG"/>
              </w:rPr>
              <w:t>19</w:t>
            </w:r>
          </w:p>
          <w:p w:rsidR="00AA16DF" w:rsidRPr="000257EB" w:rsidRDefault="00AA16DF" w:rsidP="00AA16DF">
            <w:pPr>
              <w:jc w:val="center"/>
              <w:rPr>
                <w:rFonts w:ascii="Times New Roman" w:eastAsia="Times New Roman" w:hAnsi="Times New Roman"/>
                <w:b/>
                <w:color w:val="000000" w:themeColor="text1"/>
                <w:lang w:eastAsia="bg-BG"/>
              </w:rPr>
            </w:pPr>
            <w:r w:rsidRPr="000257EB">
              <w:rPr>
                <w:rFonts w:ascii="Times New Roman" w:eastAsia="Times New Roman" w:hAnsi="Times New Roman"/>
                <w:b/>
                <w:color w:val="000000" w:themeColor="text1"/>
                <w:lang w:eastAsia="bg-BG"/>
              </w:rPr>
              <w:t>7</w:t>
            </w:r>
          </w:p>
          <w:p w:rsidR="00AA16DF" w:rsidRPr="000257EB" w:rsidRDefault="00AA16DF" w:rsidP="00AA16DF">
            <w:pPr>
              <w:jc w:val="center"/>
              <w:rPr>
                <w:rFonts w:ascii="Times New Roman" w:eastAsia="Times New Roman" w:hAnsi="Times New Roman"/>
                <w:b/>
                <w:color w:val="000000" w:themeColor="text1"/>
                <w:lang w:eastAsia="bg-BG"/>
              </w:rPr>
            </w:pPr>
            <w:r w:rsidRPr="000257EB">
              <w:rPr>
                <w:rFonts w:ascii="Times New Roman" w:eastAsia="Times New Roman" w:hAnsi="Times New Roman"/>
                <w:b/>
                <w:color w:val="000000" w:themeColor="text1"/>
                <w:lang w:eastAsia="bg-BG"/>
              </w:rPr>
              <w:t>7</w:t>
            </w:r>
          </w:p>
          <w:p w:rsidR="003D6CAA" w:rsidRPr="00AA16DF" w:rsidRDefault="00AA16DF" w:rsidP="00AA16DF">
            <w:pPr>
              <w:jc w:val="center"/>
              <w:rPr>
                <w:rFonts w:ascii="Times New Roman" w:eastAsia="Times New Roman" w:hAnsi="Times New Roman"/>
                <w:color w:val="000000" w:themeColor="text1"/>
                <w:lang w:eastAsia="bg-BG"/>
              </w:rPr>
            </w:pPr>
            <w:r w:rsidRPr="000257EB">
              <w:rPr>
                <w:rFonts w:ascii="Times New Roman" w:eastAsia="Times New Roman" w:hAnsi="Times New Roman"/>
                <w:b/>
                <w:color w:val="000000" w:themeColor="text1"/>
                <w:lang w:eastAsia="bg-BG"/>
              </w:rPr>
              <w:t>4</w:t>
            </w:r>
          </w:p>
        </w:tc>
      </w:tr>
      <w:tr w:rsidR="00DE4824" w:rsidRPr="00465362" w:rsidTr="00431F3F">
        <w:tc>
          <w:tcPr>
            <w:tcW w:w="458" w:type="dxa"/>
            <w:tcBorders>
              <w:top w:val="single" w:sz="4" w:space="0" w:color="auto"/>
              <w:left w:val="single" w:sz="4" w:space="0" w:color="auto"/>
              <w:bottom w:val="single" w:sz="4" w:space="0" w:color="auto"/>
              <w:right w:val="single" w:sz="4" w:space="0" w:color="auto"/>
            </w:tcBorders>
            <w:hideMark/>
          </w:tcPr>
          <w:p w:rsidR="003D6CAA" w:rsidRPr="00465362" w:rsidRDefault="003D6CAA" w:rsidP="00431F3F">
            <w:pPr>
              <w:autoSpaceDE w:val="0"/>
              <w:autoSpaceDN w:val="0"/>
              <w:adjustRightInd w:val="0"/>
              <w:spacing w:after="0" w:line="240" w:lineRule="auto"/>
              <w:jc w:val="both"/>
              <w:rPr>
                <w:rFonts w:ascii="Times New Roman" w:eastAsia="Times New Roman" w:hAnsi="Times New Roman"/>
                <w:b/>
                <w:color w:val="000000" w:themeColor="text1"/>
                <w:lang w:eastAsia="bg-BG"/>
              </w:rPr>
            </w:pPr>
            <w:r w:rsidRPr="00465362">
              <w:rPr>
                <w:rFonts w:ascii="Times New Roman" w:eastAsia="Times New Roman" w:hAnsi="Times New Roman"/>
                <w:b/>
                <w:color w:val="000000" w:themeColor="text1"/>
                <w:lang w:eastAsia="bg-BG"/>
              </w:rPr>
              <w:t>2.</w:t>
            </w:r>
          </w:p>
        </w:tc>
        <w:tc>
          <w:tcPr>
            <w:tcW w:w="1630" w:type="dxa"/>
            <w:tcBorders>
              <w:top w:val="single" w:sz="4" w:space="0" w:color="auto"/>
              <w:left w:val="single" w:sz="4" w:space="0" w:color="auto"/>
              <w:bottom w:val="single" w:sz="4" w:space="0" w:color="auto"/>
              <w:right w:val="single" w:sz="4" w:space="0" w:color="auto"/>
            </w:tcBorders>
            <w:hideMark/>
          </w:tcPr>
          <w:p w:rsidR="003D6CAA" w:rsidRPr="00465362" w:rsidRDefault="003D6CAA" w:rsidP="00431F3F">
            <w:pPr>
              <w:autoSpaceDE w:val="0"/>
              <w:autoSpaceDN w:val="0"/>
              <w:adjustRightInd w:val="0"/>
              <w:spacing w:after="0" w:line="240" w:lineRule="auto"/>
              <w:jc w:val="both"/>
              <w:rPr>
                <w:rFonts w:ascii="Times New Roman" w:eastAsia="Times New Roman" w:hAnsi="Times New Roman"/>
                <w:b/>
                <w:color w:val="000000" w:themeColor="text1"/>
                <w:lang w:eastAsia="bg-BG"/>
              </w:rPr>
            </w:pPr>
            <w:r w:rsidRPr="00465362">
              <w:rPr>
                <w:rFonts w:ascii="Times New Roman" w:eastAsia="Times New Roman" w:hAnsi="Times New Roman"/>
                <w:b/>
                <w:color w:val="000000" w:themeColor="text1"/>
                <w:lang w:eastAsia="bg-BG"/>
              </w:rPr>
              <w:t>с.Сусам</w:t>
            </w:r>
          </w:p>
        </w:tc>
        <w:tc>
          <w:tcPr>
            <w:tcW w:w="1831" w:type="dxa"/>
            <w:tcBorders>
              <w:top w:val="single" w:sz="4" w:space="0" w:color="auto"/>
              <w:left w:val="single" w:sz="4" w:space="0" w:color="auto"/>
              <w:bottom w:val="single" w:sz="4" w:space="0" w:color="auto"/>
              <w:right w:val="single" w:sz="4" w:space="0" w:color="auto"/>
            </w:tcBorders>
            <w:hideMark/>
          </w:tcPr>
          <w:p w:rsidR="003D6CAA" w:rsidRPr="00465362" w:rsidRDefault="003D6CAA" w:rsidP="00431F3F">
            <w:pPr>
              <w:autoSpaceDE w:val="0"/>
              <w:autoSpaceDN w:val="0"/>
              <w:adjustRightInd w:val="0"/>
              <w:spacing w:after="0" w:line="240" w:lineRule="auto"/>
              <w:jc w:val="both"/>
              <w:rPr>
                <w:rFonts w:ascii="Times New Roman" w:eastAsia="Times New Roman" w:hAnsi="Times New Roman"/>
                <w:b/>
                <w:color w:val="000000" w:themeColor="text1"/>
                <w:lang w:eastAsia="bg-BG"/>
              </w:rPr>
            </w:pPr>
            <w:r w:rsidRPr="00465362">
              <w:rPr>
                <w:rFonts w:ascii="Times New Roman" w:eastAsia="Times New Roman" w:hAnsi="Times New Roman"/>
                <w:b/>
                <w:color w:val="000000" w:themeColor="text1"/>
                <w:lang w:eastAsia="bg-BG"/>
              </w:rPr>
              <w:t xml:space="preserve">НЧ „Будилник </w:t>
            </w:r>
            <w:r w:rsidRPr="00465362">
              <w:rPr>
                <w:rFonts w:ascii="Times New Roman" w:eastAsia="Times New Roman" w:hAnsi="Times New Roman"/>
                <w:b/>
                <w:color w:val="000000" w:themeColor="text1"/>
                <w:lang w:eastAsia="bg-BG"/>
              </w:rPr>
              <w:lastRenderedPageBreak/>
              <w:t xml:space="preserve">1903” </w:t>
            </w:r>
          </w:p>
        </w:tc>
        <w:tc>
          <w:tcPr>
            <w:tcW w:w="3124" w:type="dxa"/>
            <w:tcBorders>
              <w:top w:val="single" w:sz="4" w:space="0" w:color="auto"/>
              <w:left w:val="single" w:sz="4" w:space="0" w:color="auto"/>
              <w:bottom w:val="single" w:sz="4" w:space="0" w:color="auto"/>
              <w:right w:val="single" w:sz="4" w:space="0" w:color="auto"/>
            </w:tcBorders>
            <w:hideMark/>
          </w:tcPr>
          <w:p w:rsidR="003D6CAA" w:rsidRPr="00465362" w:rsidRDefault="003D6CAA" w:rsidP="00431F3F">
            <w:pPr>
              <w:autoSpaceDE w:val="0"/>
              <w:autoSpaceDN w:val="0"/>
              <w:adjustRightInd w:val="0"/>
              <w:spacing w:after="0" w:line="240" w:lineRule="auto"/>
              <w:jc w:val="both"/>
              <w:rPr>
                <w:rFonts w:ascii="Times New Roman" w:eastAsia="Times New Roman" w:hAnsi="Times New Roman"/>
                <w:b/>
                <w:color w:val="000000" w:themeColor="text1"/>
                <w:lang w:eastAsia="bg-BG"/>
              </w:rPr>
            </w:pPr>
            <w:r w:rsidRPr="00465362">
              <w:rPr>
                <w:rFonts w:ascii="Times New Roman" w:eastAsia="Times New Roman" w:hAnsi="Times New Roman"/>
                <w:b/>
                <w:color w:val="000000" w:themeColor="text1"/>
                <w:lang w:eastAsia="bg-BG"/>
              </w:rPr>
              <w:lastRenderedPageBreak/>
              <w:t xml:space="preserve">1.ЖГАФ </w:t>
            </w:r>
          </w:p>
          <w:p w:rsidR="003D6CAA" w:rsidRPr="00465362" w:rsidRDefault="003D6CAA" w:rsidP="00431F3F">
            <w:pPr>
              <w:autoSpaceDE w:val="0"/>
              <w:autoSpaceDN w:val="0"/>
              <w:adjustRightInd w:val="0"/>
              <w:spacing w:after="0" w:line="240" w:lineRule="auto"/>
              <w:jc w:val="both"/>
              <w:rPr>
                <w:rFonts w:ascii="Times New Roman" w:eastAsia="Times New Roman" w:hAnsi="Times New Roman"/>
                <w:b/>
                <w:color w:val="000000" w:themeColor="text1"/>
                <w:lang w:eastAsia="bg-BG"/>
              </w:rPr>
            </w:pPr>
            <w:r w:rsidRPr="00465362">
              <w:rPr>
                <w:rFonts w:ascii="Times New Roman" w:eastAsia="Times New Roman" w:hAnsi="Times New Roman"/>
                <w:b/>
                <w:color w:val="000000" w:themeColor="text1"/>
                <w:lang w:eastAsia="bg-BG"/>
              </w:rPr>
              <w:lastRenderedPageBreak/>
              <w:t>2.М</w:t>
            </w:r>
            <w:r w:rsidR="00DE4824" w:rsidRPr="00465362">
              <w:rPr>
                <w:rFonts w:ascii="Times New Roman" w:eastAsia="Times New Roman" w:hAnsi="Times New Roman"/>
                <w:b/>
                <w:color w:val="000000" w:themeColor="text1"/>
                <w:lang w:eastAsia="bg-BG"/>
              </w:rPr>
              <w:t>ГАФ</w:t>
            </w:r>
          </w:p>
          <w:p w:rsidR="003D6CAA" w:rsidRPr="00465362" w:rsidRDefault="003D6CAA" w:rsidP="00431F3F">
            <w:pPr>
              <w:autoSpaceDE w:val="0"/>
              <w:autoSpaceDN w:val="0"/>
              <w:adjustRightInd w:val="0"/>
              <w:spacing w:after="0" w:line="240" w:lineRule="auto"/>
              <w:jc w:val="both"/>
              <w:rPr>
                <w:rFonts w:ascii="Times New Roman" w:eastAsia="Times New Roman" w:hAnsi="Times New Roman"/>
                <w:b/>
                <w:color w:val="000000" w:themeColor="text1"/>
                <w:lang w:val="en-US" w:eastAsia="bg-BG"/>
              </w:rPr>
            </w:pPr>
            <w:r w:rsidRPr="00465362">
              <w:rPr>
                <w:rFonts w:ascii="Times New Roman" w:eastAsia="Times New Roman" w:hAnsi="Times New Roman"/>
                <w:b/>
                <w:color w:val="000000" w:themeColor="text1"/>
                <w:lang w:eastAsia="bg-BG"/>
              </w:rPr>
              <w:t>3.СМЕСЕНА</w:t>
            </w:r>
            <w:r w:rsidR="00DE4824" w:rsidRPr="00465362">
              <w:rPr>
                <w:rFonts w:ascii="Times New Roman" w:eastAsia="Times New Roman" w:hAnsi="Times New Roman"/>
                <w:b/>
                <w:color w:val="000000" w:themeColor="text1"/>
                <w:lang w:eastAsia="bg-BG"/>
              </w:rPr>
              <w:t xml:space="preserve"> ФОЛКЛОРНА ГРУПА </w:t>
            </w:r>
          </w:p>
        </w:tc>
        <w:tc>
          <w:tcPr>
            <w:tcW w:w="2245" w:type="dxa"/>
            <w:tcBorders>
              <w:top w:val="single" w:sz="4" w:space="0" w:color="auto"/>
              <w:left w:val="single" w:sz="4" w:space="0" w:color="auto"/>
              <w:bottom w:val="single" w:sz="4" w:space="0" w:color="auto"/>
              <w:right w:val="single" w:sz="4" w:space="0" w:color="auto"/>
            </w:tcBorders>
          </w:tcPr>
          <w:p w:rsidR="003D6CAA" w:rsidRPr="00465362" w:rsidRDefault="00E67137" w:rsidP="00431F3F">
            <w:pPr>
              <w:autoSpaceDE w:val="0"/>
              <w:autoSpaceDN w:val="0"/>
              <w:adjustRightInd w:val="0"/>
              <w:spacing w:after="0" w:line="240" w:lineRule="auto"/>
              <w:jc w:val="center"/>
              <w:rPr>
                <w:rFonts w:ascii="Times New Roman" w:eastAsia="Times New Roman" w:hAnsi="Times New Roman"/>
                <w:b/>
                <w:color w:val="000000" w:themeColor="text1"/>
                <w:lang w:eastAsia="bg-BG"/>
              </w:rPr>
            </w:pPr>
            <w:r w:rsidRPr="00465362">
              <w:rPr>
                <w:rFonts w:ascii="Times New Roman" w:eastAsia="Times New Roman" w:hAnsi="Times New Roman"/>
                <w:b/>
                <w:color w:val="000000" w:themeColor="text1"/>
                <w:lang w:eastAsia="bg-BG"/>
              </w:rPr>
              <w:lastRenderedPageBreak/>
              <w:t>2</w:t>
            </w:r>
            <w:r w:rsidR="003D6CAA" w:rsidRPr="00465362">
              <w:rPr>
                <w:rFonts w:ascii="Times New Roman" w:eastAsia="Times New Roman" w:hAnsi="Times New Roman"/>
                <w:b/>
                <w:color w:val="000000" w:themeColor="text1"/>
                <w:lang w:eastAsia="bg-BG"/>
              </w:rPr>
              <w:t>2</w:t>
            </w:r>
          </w:p>
          <w:p w:rsidR="003D6CAA" w:rsidRPr="00465362" w:rsidRDefault="00D7519D" w:rsidP="00431F3F">
            <w:pPr>
              <w:autoSpaceDE w:val="0"/>
              <w:autoSpaceDN w:val="0"/>
              <w:adjustRightInd w:val="0"/>
              <w:spacing w:after="0" w:line="240" w:lineRule="auto"/>
              <w:jc w:val="center"/>
              <w:rPr>
                <w:rFonts w:ascii="Times New Roman" w:eastAsia="Times New Roman" w:hAnsi="Times New Roman"/>
                <w:b/>
                <w:color w:val="000000" w:themeColor="text1"/>
                <w:lang w:val="en-US" w:eastAsia="bg-BG"/>
              </w:rPr>
            </w:pPr>
            <w:r w:rsidRPr="00465362">
              <w:rPr>
                <w:rFonts w:ascii="Times New Roman" w:eastAsia="Times New Roman" w:hAnsi="Times New Roman"/>
                <w:b/>
                <w:color w:val="000000" w:themeColor="text1"/>
                <w:lang w:eastAsia="bg-BG"/>
              </w:rPr>
              <w:lastRenderedPageBreak/>
              <w:t>1</w:t>
            </w:r>
            <w:r w:rsidRPr="00465362">
              <w:rPr>
                <w:rFonts w:ascii="Times New Roman" w:eastAsia="Times New Roman" w:hAnsi="Times New Roman"/>
                <w:b/>
                <w:color w:val="000000" w:themeColor="text1"/>
                <w:lang w:val="en-US" w:eastAsia="bg-BG"/>
              </w:rPr>
              <w:t>3</w:t>
            </w:r>
          </w:p>
          <w:p w:rsidR="003D6CAA" w:rsidRPr="00465362" w:rsidRDefault="003D6CAA" w:rsidP="00431F3F">
            <w:pPr>
              <w:autoSpaceDE w:val="0"/>
              <w:autoSpaceDN w:val="0"/>
              <w:adjustRightInd w:val="0"/>
              <w:spacing w:after="0" w:line="240" w:lineRule="auto"/>
              <w:jc w:val="center"/>
              <w:rPr>
                <w:rFonts w:ascii="Times New Roman" w:eastAsia="Times New Roman" w:hAnsi="Times New Roman"/>
                <w:b/>
                <w:color w:val="000000" w:themeColor="text1"/>
                <w:lang w:eastAsia="bg-BG"/>
              </w:rPr>
            </w:pPr>
          </w:p>
          <w:p w:rsidR="003D6CAA" w:rsidRPr="00465362" w:rsidRDefault="00DE4824" w:rsidP="00DE4824">
            <w:pPr>
              <w:autoSpaceDE w:val="0"/>
              <w:autoSpaceDN w:val="0"/>
              <w:adjustRightInd w:val="0"/>
              <w:spacing w:after="0" w:line="240" w:lineRule="auto"/>
              <w:rPr>
                <w:rFonts w:ascii="Times New Roman" w:eastAsia="Times New Roman" w:hAnsi="Times New Roman"/>
                <w:b/>
                <w:color w:val="000000" w:themeColor="text1"/>
                <w:lang w:val="en-US" w:eastAsia="bg-BG"/>
              </w:rPr>
            </w:pPr>
            <w:r w:rsidRPr="00465362">
              <w:rPr>
                <w:rFonts w:ascii="Times New Roman" w:eastAsia="Times New Roman" w:hAnsi="Times New Roman"/>
                <w:b/>
                <w:color w:val="000000" w:themeColor="text1"/>
                <w:lang w:eastAsia="bg-BG"/>
              </w:rPr>
              <w:t xml:space="preserve">                  </w:t>
            </w:r>
            <w:r w:rsidR="00D7519D" w:rsidRPr="00465362">
              <w:rPr>
                <w:rFonts w:ascii="Times New Roman" w:eastAsia="Times New Roman" w:hAnsi="Times New Roman"/>
                <w:b/>
                <w:color w:val="000000" w:themeColor="text1"/>
                <w:lang w:eastAsia="bg-BG"/>
              </w:rPr>
              <w:t>3</w:t>
            </w:r>
            <w:r w:rsidR="00D7519D" w:rsidRPr="00465362">
              <w:rPr>
                <w:rFonts w:ascii="Times New Roman" w:eastAsia="Times New Roman" w:hAnsi="Times New Roman"/>
                <w:b/>
                <w:color w:val="000000" w:themeColor="text1"/>
                <w:lang w:val="en-US" w:eastAsia="bg-BG"/>
              </w:rPr>
              <w:t>5</w:t>
            </w:r>
          </w:p>
          <w:p w:rsidR="003D6CAA" w:rsidRPr="00465362" w:rsidRDefault="003D6CAA" w:rsidP="00431F3F">
            <w:pPr>
              <w:autoSpaceDE w:val="0"/>
              <w:autoSpaceDN w:val="0"/>
              <w:adjustRightInd w:val="0"/>
              <w:spacing w:after="0" w:line="240" w:lineRule="auto"/>
              <w:jc w:val="center"/>
              <w:rPr>
                <w:rFonts w:ascii="Times New Roman" w:eastAsia="Times New Roman" w:hAnsi="Times New Roman"/>
                <w:b/>
                <w:color w:val="000000" w:themeColor="text1"/>
                <w:lang w:eastAsia="bg-BG"/>
              </w:rPr>
            </w:pPr>
          </w:p>
        </w:tc>
      </w:tr>
      <w:tr w:rsidR="00DE4824" w:rsidRPr="00465362" w:rsidTr="00431F3F">
        <w:tc>
          <w:tcPr>
            <w:tcW w:w="458" w:type="dxa"/>
            <w:tcBorders>
              <w:top w:val="single" w:sz="4" w:space="0" w:color="auto"/>
              <w:left w:val="single" w:sz="4" w:space="0" w:color="auto"/>
              <w:bottom w:val="single" w:sz="4" w:space="0" w:color="auto"/>
              <w:right w:val="single" w:sz="4" w:space="0" w:color="auto"/>
            </w:tcBorders>
            <w:hideMark/>
          </w:tcPr>
          <w:p w:rsidR="003D6CAA" w:rsidRPr="00465362" w:rsidRDefault="003D6CAA" w:rsidP="00431F3F">
            <w:pPr>
              <w:autoSpaceDE w:val="0"/>
              <w:autoSpaceDN w:val="0"/>
              <w:adjustRightInd w:val="0"/>
              <w:spacing w:after="0" w:line="240" w:lineRule="auto"/>
              <w:jc w:val="both"/>
              <w:rPr>
                <w:rFonts w:ascii="Times New Roman" w:eastAsia="Times New Roman" w:hAnsi="Times New Roman"/>
                <w:b/>
                <w:color w:val="000000" w:themeColor="text1"/>
                <w:lang w:eastAsia="bg-BG"/>
              </w:rPr>
            </w:pPr>
            <w:r w:rsidRPr="00465362">
              <w:rPr>
                <w:rFonts w:ascii="Times New Roman" w:eastAsia="Times New Roman" w:hAnsi="Times New Roman"/>
                <w:b/>
                <w:color w:val="000000" w:themeColor="text1"/>
                <w:lang w:eastAsia="bg-BG"/>
              </w:rPr>
              <w:lastRenderedPageBreak/>
              <w:t>3.</w:t>
            </w:r>
          </w:p>
        </w:tc>
        <w:tc>
          <w:tcPr>
            <w:tcW w:w="1630" w:type="dxa"/>
            <w:tcBorders>
              <w:top w:val="single" w:sz="4" w:space="0" w:color="auto"/>
              <w:left w:val="single" w:sz="4" w:space="0" w:color="auto"/>
              <w:bottom w:val="single" w:sz="4" w:space="0" w:color="auto"/>
              <w:right w:val="single" w:sz="4" w:space="0" w:color="auto"/>
            </w:tcBorders>
            <w:hideMark/>
          </w:tcPr>
          <w:p w:rsidR="003D6CAA" w:rsidRPr="00465362" w:rsidRDefault="003D6CAA" w:rsidP="00431F3F">
            <w:pPr>
              <w:autoSpaceDE w:val="0"/>
              <w:autoSpaceDN w:val="0"/>
              <w:adjustRightInd w:val="0"/>
              <w:spacing w:after="0" w:line="240" w:lineRule="auto"/>
              <w:jc w:val="both"/>
              <w:rPr>
                <w:rFonts w:ascii="Times New Roman" w:eastAsia="Times New Roman" w:hAnsi="Times New Roman"/>
                <w:b/>
                <w:color w:val="000000" w:themeColor="text1"/>
                <w:lang w:eastAsia="bg-BG"/>
              </w:rPr>
            </w:pPr>
            <w:r w:rsidRPr="00465362">
              <w:rPr>
                <w:rFonts w:ascii="Times New Roman" w:eastAsia="Times New Roman" w:hAnsi="Times New Roman"/>
                <w:b/>
                <w:color w:val="000000" w:themeColor="text1"/>
                <w:lang w:eastAsia="bg-BG"/>
              </w:rPr>
              <w:t>с.Спахиево</w:t>
            </w:r>
          </w:p>
        </w:tc>
        <w:tc>
          <w:tcPr>
            <w:tcW w:w="1831" w:type="dxa"/>
            <w:tcBorders>
              <w:top w:val="single" w:sz="4" w:space="0" w:color="auto"/>
              <w:left w:val="single" w:sz="4" w:space="0" w:color="auto"/>
              <w:bottom w:val="single" w:sz="4" w:space="0" w:color="auto"/>
              <w:right w:val="single" w:sz="4" w:space="0" w:color="auto"/>
            </w:tcBorders>
            <w:hideMark/>
          </w:tcPr>
          <w:p w:rsidR="003D6CAA" w:rsidRPr="00465362" w:rsidRDefault="003D6CAA" w:rsidP="00431F3F">
            <w:pPr>
              <w:autoSpaceDE w:val="0"/>
              <w:autoSpaceDN w:val="0"/>
              <w:adjustRightInd w:val="0"/>
              <w:spacing w:after="0" w:line="240" w:lineRule="auto"/>
              <w:jc w:val="both"/>
              <w:rPr>
                <w:rFonts w:ascii="Times New Roman" w:eastAsia="Times New Roman" w:hAnsi="Times New Roman"/>
                <w:b/>
                <w:color w:val="000000" w:themeColor="text1"/>
                <w:lang w:eastAsia="bg-BG"/>
              </w:rPr>
            </w:pPr>
            <w:r w:rsidRPr="00465362">
              <w:rPr>
                <w:rFonts w:ascii="Times New Roman" w:eastAsia="Times New Roman" w:hAnsi="Times New Roman"/>
                <w:b/>
                <w:color w:val="000000" w:themeColor="text1"/>
                <w:lang w:eastAsia="bg-BG"/>
              </w:rPr>
              <w:t>НЧ  „Христо Ботев 1928”</w:t>
            </w:r>
          </w:p>
        </w:tc>
        <w:tc>
          <w:tcPr>
            <w:tcW w:w="3124" w:type="dxa"/>
            <w:tcBorders>
              <w:top w:val="single" w:sz="4" w:space="0" w:color="auto"/>
              <w:left w:val="single" w:sz="4" w:space="0" w:color="auto"/>
              <w:bottom w:val="single" w:sz="4" w:space="0" w:color="auto"/>
              <w:right w:val="single" w:sz="4" w:space="0" w:color="auto"/>
            </w:tcBorders>
            <w:hideMark/>
          </w:tcPr>
          <w:p w:rsidR="003D6CAA" w:rsidRPr="00465362" w:rsidRDefault="003D6CAA" w:rsidP="00431F3F">
            <w:pPr>
              <w:autoSpaceDE w:val="0"/>
              <w:autoSpaceDN w:val="0"/>
              <w:adjustRightInd w:val="0"/>
              <w:spacing w:after="0" w:line="240" w:lineRule="auto"/>
              <w:jc w:val="both"/>
              <w:rPr>
                <w:rFonts w:ascii="Times New Roman" w:eastAsia="Times New Roman" w:hAnsi="Times New Roman"/>
                <w:b/>
                <w:color w:val="000000" w:themeColor="text1"/>
                <w:lang w:eastAsia="bg-BG"/>
              </w:rPr>
            </w:pPr>
            <w:r w:rsidRPr="00465362">
              <w:rPr>
                <w:rFonts w:ascii="Times New Roman" w:eastAsia="Times New Roman" w:hAnsi="Times New Roman"/>
                <w:b/>
                <w:color w:val="000000" w:themeColor="text1"/>
                <w:lang w:eastAsia="bg-BG"/>
              </w:rPr>
              <w:t>1.ПЕВЧЕСКА ГРУПА „АИДА“</w:t>
            </w:r>
          </w:p>
          <w:p w:rsidR="00695835" w:rsidRPr="00465362" w:rsidRDefault="00915789" w:rsidP="00431F3F">
            <w:pPr>
              <w:autoSpaceDE w:val="0"/>
              <w:autoSpaceDN w:val="0"/>
              <w:adjustRightInd w:val="0"/>
              <w:spacing w:after="0" w:line="240" w:lineRule="auto"/>
              <w:jc w:val="both"/>
              <w:rPr>
                <w:rFonts w:ascii="Times New Roman" w:eastAsia="Times New Roman" w:hAnsi="Times New Roman"/>
                <w:b/>
                <w:color w:val="000000" w:themeColor="text1"/>
                <w:lang w:val="en-US" w:eastAsia="bg-BG"/>
              </w:rPr>
            </w:pPr>
            <w:r w:rsidRPr="00465362">
              <w:rPr>
                <w:rFonts w:ascii="Times New Roman" w:eastAsia="Times New Roman" w:hAnsi="Times New Roman"/>
                <w:b/>
                <w:color w:val="000000" w:themeColor="text1"/>
                <w:lang w:eastAsia="bg-BG"/>
              </w:rPr>
              <w:t>2</w:t>
            </w:r>
            <w:r w:rsidR="00695835" w:rsidRPr="00465362">
              <w:rPr>
                <w:rFonts w:ascii="Times New Roman" w:eastAsia="Times New Roman" w:hAnsi="Times New Roman"/>
                <w:b/>
                <w:color w:val="000000" w:themeColor="text1"/>
                <w:lang w:eastAsia="bg-BG"/>
              </w:rPr>
              <w:t>.</w:t>
            </w:r>
            <w:r w:rsidR="001955B9" w:rsidRPr="00465362">
              <w:rPr>
                <w:rFonts w:ascii="Times New Roman" w:eastAsia="Times New Roman" w:hAnsi="Times New Roman"/>
                <w:b/>
                <w:color w:val="000000" w:themeColor="text1"/>
                <w:lang w:eastAsia="bg-BG"/>
              </w:rPr>
              <w:t xml:space="preserve"> Театрална група </w:t>
            </w:r>
          </w:p>
          <w:p w:rsidR="001955B9" w:rsidRPr="00465362" w:rsidRDefault="001955B9" w:rsidP="001955B9">
            <w:pPr>
              <w:autoSpaceDE w:val="0"/>
              <w:autoSpaceDN w:val="0"/>
              <w:adjustRightInd w:val="0"/>
              <w:spacing w:after="0" w:line="240" w:lineRule="auto"/>
              <w:jc w:val="both"/>
              <w:rPr>
                <w:rFonts w:ascii="Times New Roman" w:eastAsia="Times New Roman" w:hAnsi="Times New Roman"/>
                <w:b/>
                <w:color w:val="000000" w:themeColor="text1"/>
                <w:lang w:eastAsia="bg-BG"/>
              </w:rPr>
            </w:pPr>
            <w:r w:rsidRPr="00465362">
              <w:rPr>
                <w:rFonts w:ascii="Times New Roman" w:eastAsia="Times New Roman" w:hAnsi="Times New Roman"/>
                <w:b/>
                <w:color w:val="000000" w:themeColor="text1"/>
                <w:lang w:val="en-US" w:eastAsia="bg-BG"/>
              </w:rPr>
              <w:t>3</w:t>
            </w:r>
            <w:r w:rsidRPr="00465362">
              <w:rPr>
                <w:rFonts w:ascii="Times New Roman" w:eastAsia="Times New Roman" w:hAnsi="Times New Roman"/>
                <w:b/>
                <w:color w:val="000000" w:themeColor="text1"/>
                <w:lang w:eastAsia="bg-BG"/>
              </w:rPr>
              <w:t>. Школа по изобразително изкуство</w:t>
            </w:r>
          </w:p>
        </w:tc>
        <w:tc>
          <w:tcPr>
            <w:tcW w:w="2245" w:type="dxa"/>
            <w:tcBorders>
              <w:top w:val="single" w:sz="4" w:space="0" w:color="auto"/>
              <w:left w:val="single" w:sz="4" w:space="0" w:color="auto"/>
              <w:bottom w:val="single" w:sz="4" w:space="0" w:color="auto"/>
              <w:right w:val="single" w:sz="4" w:space="0" w:color="auto"/>
            </w:tcBorders>
          </w:tcPr>
          <w:p w:rsidR="003D6CAA" w:rsidRPr="00465362" w:rsidRDefault="00695835" w:rsidP="00431F3F">
            <w:pPr>
              <w:autoSpaceDE w:val="0"/>
              <w:autoSpaceDN w:val="0"/>
              <w:adjustRightInd w:val="0"/>
              <w:spacing w:after="0" w:line="240" w:lineRule="auto"/>
              <w:jc w:val="center"/>
              <w:rPr>
                <w:rFonts w:ascii="Times New Roman" w:eastAsia="Times New Roman" w:hAnsi="Times New Roman"/>
                <w:b/>
                <w:color w:val="000000" w:themeColor="text1"/>
                <w:lang w:val="en-US" w:eastAsia="bg-BG"/>
              </w:rPr>
            </w:pPr>
            <w:r w:rsidRPr="00465362">
              <w:rPr>
                <w:rFonts w:ascii="Times New Roman" w:eastAsia="Times New Roman" w:hAnsi="Times New Roman"/>
                <w:b/>
                <w:color w:val="000000" w:themeColor="text1"/>
                <w:lang w:val="en-US" w:eastAsia="bg-BG"/>
              </w:rPr>
              <w:t>7</w:t>
            </w:r>
          </w:p>
          <w:p w:rsidR="001955B9" w:rsidRPr="00465362" w:rsidRDefault="001955B9" w:rsidP="00DE4824">
            <w:pPr>
              <w:autoSpaceDE w:val="0"/>
              <w:autoSpaceDN w:val="0"/>
              <w:adjustRightInd w:val="0"/>
              <w:spacing w:after="0" w:line="240" w:lineRule="auto"/>
              <w:jc w:val="center"/>
              <w:rPr>
                <w:rFonts w:ascii="Times New Roman" w:eastAsia="Times New Roman" w:hAnsi="Times New Roman"/>
                <w:b/>
                <w:color w:val="000000" w:themeColor="text1"/>
                <w:lang w:eastAsia="bg-BG"/>
              </w:rPr>
            </w:pPr>
            <w:r w:rsidRPr="00465362">
              <w:rPr>
                <w:rFonts w:ascii="Times New Roman" w:eastAsia="Times New Roman" w:hAnsi="Times New Roman"/>
                <w:b/>
                <w:color w:val="000000" w:themeColor="text1"/>
                <w:lang w:val="en-US" w:eastAsia="bg-BG"/>
              </w:rPr>
              <w:t>4</w:t>
            </w:r>
          </w:p>
          <w:p w:rsidR="001955B9" w:rsidRPr="00465362" w:rsidRDefault="001955B9" w:rsidP="00DE4824">
            <w:pPr>
              <w:autoSpaceDE w:val="0"/>
              <w:autoSpaceDN w:val="0"/>
              <w:adjustRightInd w:val="0"/>
              <w:spacing w:after="0" w:line="240" w:lineRule="auto"/>
              <w:jc w:val="center"/>
              <w:rPr>
                <w:rFonts w:ascii="Times New Roman" w:eastAsia="Times New Roman" w:hAnsi="Times New Roman"/>
                <w:b/>
                <w:color w:val="000000" w:themeColor="text1"/>
                <w:lang w:eastAsia="bg-BG"/>
              </w:rPr>
            </w:pPr>
          </w:p>
          <w:p w:rsidR="00695835" w:rsidRPr="00465362" w:rsidRDefault="001955B9" w:rsidP="001955B9">
            <w:pPr>
              <w:rPr>
                <w:rFonts w:ascii="Times New Roman" w:eastAsia="Times New Roman" w:hAnsi="Times New Roman"/>
                <w:color w:val="000000" w:themeColor="text1"/>
                <w:lang w:eastAsia="bg-BG"/>
              </w:rPr>
            </w:pPr>
            <w:r w:rsidRPr="00465362">
              <w:rPr>
                <w:rFonts w:ascii="Times New Roman" w:eastAsia="Times New Roman" w:hAnsi="Times New Roman"/>
                <w:color w:val="000000" w:themeColor="text1"/>
                <w:lang w:eastAsia="bg-BG"/>
              </w:rPr>
              <w:t xml:space="preserve">                   4</w:t>
            </w:r>
          </w:p>
        </w:tc>
      </w:tr>
      <w:tr w:rsidR="00DE4824" w:rsidRPr="00465362" w:rsidTr="00233D7E">
        <w:trPr>
          <w:trHeight w:val="1057"/>
        </w:trPr>
        <w:tc>
          <w:tcPr>
            <w:tcW w:w="458" w:type="dxa"/>
            <w:tcBorders>
              <w:top w:val="single" w:sz="4" w:space="0" w:color="auto"/>
              <w:left w:val="single" w:sz="4" w:space="0" w:color="auto"/>
              <w:bottom w:val="single" w:sz="4" w:space="0" w:color="auto"/>
              <w:right w:val="single" w:sz="4" w:space="0" w:color="auto"/>
            </w:tcBorders>
          </w:tcPr>
          <w:p w:rsidR="003D6CAA" w:rsidRPr="00465362" w:rsidRDefault="003D6CAA" w:rsidP="00431F3F">
            <w:pPr>
              <w:autoSpaceDE w:val="0"/>
              <w:autoSpaceDN w:val="0"/>
              <w:adjustRightInd w:val="0"/>
              <w:spacing w:after="0" w:line="240" w:lineRule="auto"/>
              <w:jc w:val="both"/>
              <w:rPr>
                <w:rFonts w:ascii="Times New Roman" w:eastAsia="Times New Roman" w:hAnsi="Times New Roman"/>
                <w:b/>
                <w:color w:val="000000" w:themeColor="text1"/>
                <w:lang w:eastAsia="bg-BG"/>
              </w:rPr>
            </w:pPr>
            <w:r w:rsidRPr="00465362">
              <w:rPr>
                <w:rFonts w:ascii="Times New Roman" w:eastAsia="Times New Roman" w:hAnsi="Times New Roman"/>
                <w:b/>
                <w:color w:val="000000" w:themeColor="text1"/>
                <w:lang w:eastAsia="bg-BG"/>
              </w:rPr>
              <w:t>6.</w:t>
            </w:r>
          </w:p>
        </w:tc>
        <w:tc>
          <w:tcPr>
            <w:tcW w:w="1630" w:type="dxa"/>
            <w:tcBorders>
              <w:top w:val="single" w:sz="4" w:space="0" w:color="auto"/>
              <w:left w:val="single" w:sz="4" w:space="0" w:color="auto"/>
              <w:bottom w:val="single" w:sz="4" w:space="0" w:color="auto"/>
              <w:right w:val="single" w:sz="4" w:space="0" w:color="auto"/>
            </w:tcBorders>
          </w:tcPr>
          <w:p w:rsidR="003D6CAA" w:rsidRPr="00465362" w:rsidRDefault="003D6CAA" w:rsidP="00431F3F">
            <w:pPr>
              <w:autoSpaceDE w:val="0"/>
              <w:autoSpaceDN w:val="0"/>
              <w:adjustRightInd w:val="0"/>
              <w:spacing w:after="0" w:line="240" w:lineRule="auto"/>
              <w:jc w:val="both"/>
              <w:rPr>
                <w:rFonts w:ascii="Times New Roman" w:eastAsia="Times New Roman" w:hAnsi="Times New Roman"/>
                <w:b/>
                <w:color w:val="000000" w:themeColor="text1"/>
                <w:lang w:eastAsia="bg-BG"/>
              </w:rPr>
            </w:pPr>
            <w:r w:rsidRPr="00465362">
              <w:rPr>
                <w:rFonts w:ascii="Times New Roman" w:eastAsia="Times New Roman" w:hAnsi="Times New Roman"/>
                <w:b/>
                <w:color w:val="000000" w:themeColor="text1"/>
                <w:lang w:eastAsia="bg-BG"/>
              </w:rPr>
              <w:t>с.Караманци</w:t>
            </w:r>
          </w:p>
        </w:tc>
        <w:tc>
          <w:tcPr>
            <w:tcW w:w="1831" w:type="dxa"/>
            <w:tcBorders>
              <w:top w:val="single" w:sz="4" w:space="0" w:color="auto"/>
              <w:left w:val="single" w:sz="4" w:space="0" w:color="auto"/>
              <w:bottom w:val="single" w:sz="4" w:space="0" w:color="auto"/>
              <w:right w:val="single" w:sz="4" w:space="0" w:color="auto"/>
            </w:tcBorders>
          </w:tcPr>
          <w:p w:rsidR="003D6CAA" w:rsidRPr="00465362" w:rsidRDefault="003D6CAA" w:rsidP="00431F3F">
            <w:pPr>
              <w:autoSpaceDE w:val="0"/>
              <w:autoSpaceDN w:val="0"/>
              <w:adjustRightInd w:val="0"/>
              <w:spacing w:after="0" w:line="240" w:lineRule="auto"/>
              <w:jc w:val="both"/>
              <w:rPr>
                <w:rFonts w:ascii="Times New Roman" w:eastAsia="Times New Roman" w:hAnsi="Times New Roman"/>
                <w:b/>
                <w:color w:val="000000" w:themeColor="text1"/>
                <w:lang w:eastAsia="bg-BG"/>
              </w:rPr>
            </w:pPr>
            <w:r w:rsidRPr="00465362">
              <w:rPr>
                <w:rFonts w:ascii="Times New Roman" w:eastAsia="Times New Roman" w:hAnsi="Times New Roman"/>
                <w:b/>
                <w:color w:val="000000" w:themeColor="text1"/>
                <w:lang w:eastAsia="bg-BG"/>
              </w:rPr>
              <w:t xml:space="preserve">НЧ „Кирил и Методий 1952” </w:t>
            </w:r>
          </w:p>
        </w:tc>
        <w:tc>
          <w:tcPr>
            <w:tcW w:w="3124" w:type="dxa"/>
            <w:tcBorders>
              <w:top w:val="single" w:sz="4" w:space="0" w:color="auto"/>
              <w:left w:val="single" w:sz="4" w:space="0" w:color="auto"/>
              <w:bottom w:val="single" w:sz="4" w:space="0" w:color="auto"/>
              <w:right w:val="single" w:sz="4" w:space="0" w:color="auto"/>
            </w:tcBorders>
          </w:tcPr>
          <w:p w:rsidR="003D6CAA" w:rsidRPr="00465362" w:rsidRDefault="00732CAC" w:rsidP="00431F3F">
            <w:pPr>
              <w:autoSpaceDE w:val="0"/>
              <w:autoSpaceDN w:val="0"/>
              <w:adjustRightInd w:val="0"/>
              <w:spacing w:after="0" w:line="240" w:lineRule="auto"/>
              <w:jc w:val="both"/>
              <w:rPr>
                <w:rFonts w:ascii="Times New Roman" w:eastAsia="Times New Roman" w:hAnsi="Times New Roman"/>
                <w:b/>
                <w:color w:val="000000" w:themeColor="text1"/>
                <w:lang w:eastAsia="bg-BG"/>
              </w:rPr>
            </w:pPr>
            <w:r w:rsidRPr="00465362">
              <w:rPr>
                <w:rFonts w:ascii="Times New Roman" w:eastAsia="Times New Roman" w:hAnsi="Times New Roman"/>
                <w:b/>
                <w:color w:val="000000" w:themeColor="text1"/>
                <w:lang w:val="en-US" w:eastAsia="bg-BG"/>
              </w:rPr>
              <w:t>1</w:t>
            </w:r>
            <w:r w:rsidRPr="00465362">
              <w:rPr>
                <w:rFonts w:ascii="Times New Roman" w:eastAsia="Times New Roman" w:hAnsi="Times New Roman"/>
                <w:b/>
                <w:color w:val="000000" w:themeColor="text1"/>
                <w:lang w:eastAsia="bg-BG"/>
              </w:rPr>
              <w:t>.Детска група за автентичен фолклор”Дъга” – малка група</w:t>
            </w:r>
          </w:p>
          <w:p w:rsidR="003D6CAA" w:rsidRPr="00465362" w:rsidRDefault="00732CAC" w:rsidP="00431F3F">
            <w:pPr>
              <w:autoSpaceDE w:val="0"/>
              <w:autoSpaceDN w:val="0"/>
              <w:adjustRightInd w:val="0"/>
              <w:spacing w:after="0" w:line="240" w:lineRule="auto"/>
              <w:jc w:val="both"/>
              <w:rPr>
                <w:rFonts w:ascii="Times New Roman" w:eastAsia="Times New Roman" w:hAnsi="Times New Roman"/>
                <w:b/>
                <w:color w:val="000000" w:themeColor="text1"/>
                <w:lang w:eastAsia="bg-BG"/>
              </w:rPr>
            </w:pPr>
            <w:r w:rsidRPr="00465362">
              <w:rPr>
                <w:rFonts w:ascii="Times New Roman" w:eastAsia="Times New Roman" w:hAnsi="Times New Roman"/>
                <w:b/>
                <w:color w:val="000000" w:themeColor="text1"/>
                <w:lang w:eastAsia="bg-BG"/>
              </w:rPr>
              <w:t>2. Детска група за автентичен фолклор”Дъга” – средна група</w:t>
            </w:r>
          </w:p>
          <w:p w:rsidR="00732CAC" w:rsidRPr="00465362" w:rsidRDefault="00732CAC" w:rsidP="00431F3F">
            <w:pPr>
              <w:autoSpaceDE w:val="0"/>
              <w:autoSpaceDN w:val="0"/>
              <w:adjustRightInd w:val="0"/>
              <w:spacing w:after="0" w:line="240" w:lineRule="auto"/>
              <w:jc w:val="both"/>
              <w:rPr>
                <w:rFonts w:ascii="Times New Roman" w:eastAsia="Times New Roman" w:hAnsi="Times New Roman"/>
                <w:b/>
                <w:color w:val="000000" w:themeColor="text1"/>
                <w:lang w:eastAsia="bg-BG"/>
              </w:rPr>
            </w:pPr>
            <w:r w:rsidRPr="00465362">
              <w:rPr>
                <w:rFonts w:ascii="Times New Roman" w:eastAsia="Times New Roman" w:hAnsi="Times New Roman"/>
                <w:b/>
                <w:color w:val="000000" w:themeColor="text1"/>
                <w:lang w:eastAsia="bg-BG"/>
              </w:rPr>
              <w:t>3. Детска група за автентичен фолклор”Дъга” – голяма група</w:t>
            </w:r>
          </w:p>
          <w:p w:rsidR="003D6CAA" w:rsidRPr="00465362" w:rsidRDefault="003D6CAA" w:rsidP="00431F3F">
            <w:pPr>
              <w:autoSpaceDE w:val="0"/>
              <w:autoSpaceDN w:val="0"/>
              <w:adjustRightInd w:val="0"/>
              <w:spacing w:after="0" w:line="240" w:lineRule="auto"/>
              <w:jc w:val="both"/>
              <w:rPr>
                <w:rFonts w:ascii="Times New Roman" w:eastAsia="Times New Roman" w:hAnsi="Times New Roman"/>
                <w:b/>
                <w:color w:val="000000" w:themeColor="text1"/>
                <w:lang w:val="en-US" w:eastAsia="bg-BG"/>
              </w:rPr>
            </w:pPr>
          </w:p>
        </w:tc>
        <w:tc>
          <w:tcPr>
            <w:tcW w:w="2245" w:type="dxa"/>
            <w:tcBorders>
              <w:top w:val="single" w:sz="4" w:space="0" w:color="auto"/>
              <w:left w:val="single" w:sz="4" w:space="0" w:color="auto"/>
              <w:bottom w:val="single" w:sz="4" w:space="0" w:color="auto"/>
              <w:right w:val="single" w:sz="4" w:space="0" w:color="auto"/>
            </w:tcBorders>
          </w:tcPr>
          <w:p w:rsidR="003D6CAA" w:rsidRPr="00465362" w:rsidRDefault="00915789" w:rsidP="00431F3F">
            <w:pPr>
              <w:autoSpaceDE w:val="0"/>
              <w:autoSpaceDN w:val="0"/>
              <w:adjustRightInd w:val="0"/>
              <w:spacing w:after="0" w:line="240" w:lineRule="auto"/>
              <w:jc w:val="center"/>
              <w:rPr>
                <w:rFonts w:ascii="Times New Roman" w:eastAsia="Times New Roman" w:hAnsi="Times New Roman"/>
                <w:b/>
                <w:color w:val="000000" w:themeColor="text1"/>
                <w:lang w:val="en-US" w:eastAsia="bg-BG"/>
              </w:rPr>
            </w:pPr>
            <w:r w:rsidRPr="00465362">
              <w:rPr>
                <w:rFonts w:ascii="Times New Roman" w:eastAsia="Times New Roman" w:hAnsi="Times New Roman"/>
                <w:b/>
                <w:color w:val="000000" w:themeColor="text1"/>
                <w:lang w:eastAsia="bg-BG"/>
              </w:rPr>
              <w:t>14</w:t>
            </w:r>
          </w:p>
          <w:p w:rsidR="00732CAC" w:rsidRPr="00465362" w:rsidRDefault="00732CAC" w:rsidP="00431F3F">
            <w:pPr>
              <w:autoSpaceDE w:val="0"/>
              <w:autoSpaceDN w:val="0"/>
              <w:adjustRightInd w:val="0"/>
              <w:spacing w:after="0" w:line="240" w:lineRule="auto"/>
              <w:jc w:val="center"/>
              <w:rPr>
                <w:rFonts w:ascii="Times New Roman" w:eastAsia="Times New Roman" w:hAnsi="Times New Roman"/>
                <w:b/>
                <w:color w:val="000000" w:themeColor="text1"/>
                <w:lang w:eastAsia="bg-BG"/>
              </w:rPr>
            </w:pPr>
          </w:p>
          <w:p w:rsidR="003D6CAA" w:rsidRPr="00465362" w:rsidRDefault="00074C92" w:rsidP="00431F3F">
            <w:pPr>
              <w:autoSpaceDE w:val="0"/>
              <w:autoSpaceDN w:val="0"/>
              <w:adjustRightInd w:val="0"/>
              <w:spacing w:after="0" w:line="240" w:lineRule="auto"/>
              <w:jc w:val="center"/>
              <w:rPr>
                <w:rFonts w:ascii="Times New Roman" w:eastAsia="Times New Roman" w:hAnsi="Times New Roman"/>
                <w:b/>
                <w:color w:val="000000" w:themeColor="text1"/>
                <w:lang w:eastAsia="bg-BG"/>
              </w:rPr>
            </w:pPr>
            <w:r w:rsidRPr="00465362">
              <w:rPr>
                <w:rFonts w:ascii="Times New Roman" w:eastAsia="Times New Roman" w:hAnsi="Times New Roman"/>
                <w:b/>
                <w:color w:val="000000" w:themeColor="text1"/>
                <w:lang w:eastAsia="bg-BG"/>
              </w:rPr>
              <w:t>1</w:t>
            </w:r>
            <w:r w:rsidR="00915789" w:rsidRPr="00465362">
              <w:rPr>
                <w:rFonts w:ascii="Times New Roman" w:eastAsia="Times New Roman" w:hAnsi="Times New Roman"/>
                <w:b/>
                <w:color w:val="000000" w:themeColor="text1"/>
                <w:lang w:eastAsia="bg-BG"/>
              </w:rPr>
              <w:t>0</w:t>
            </w:r>
          </w:p>
          <w:p w:rsidR="003D6CAA" w:rsidRPr="00465362" w:rsidRDefault="003D6CAA" w:rsidP="00431F3F">
            <w:pPr>
              <w:autoSpaceDE w:val="0"/>
              <w:autoSpaceDN w:val="0"/>
              <w:adjustRightInd w:val="0"/>
              <w:spacing w:after="0" w:line="240" w:lineRule="auto"/>
              <w:jc w:val="center"/>
              <w:rPr>
                <w:rFonts w:ascii="Times New Roman" w:eastAsia="Times New Roman" w:hAnsi="Times New Roman"/>
                <w:b/>
                <w:color w:val="000000" w:themeColor="text1"/>
                <w:lang w:eastAsia="bg-BG"/>
              </w:rPr>
            </w:pPr>
          </w:p>
          <w:p w:rsidR="00732CAC" w:rsidRPr="00465362" w:rsidRDefault="00732CAC" w:rsidP="00431F3F">
            <w:pPr>
              <w:autoSpaceDE w:val="0"/>
              <w:autoSpaceDN w:val="0"/>
              <w:adjustRightInd w:val="0"/>
              <w:spacing w:after="0" w:line="240" w:lineRule="auto"/>
              <w:jc w:val="center"/>
              <w:rPr>
                <w:rFonts w:ascii="Times New Roman" w:eastAsia="Times New Roman" w:hAnsi="Times New Roman"/>
                <w:b/>
                <w:color w:val="000000" w:themeColor="text1"/>
                <w:lang w:eastAsia="bg-BG"/>
              </w:rPr>
            </w:pPr>
          </w:p>
          <w:p w:rsidR="00732CAC" w:rsidRPr="00465362" w:rsidRDefault="00732CAC" w:rsidP="00431F3F">
            <w:pPr>
              <w:autoSpaceDE w:val="0"/>
              <w:autoSpaceDN w:val="0"/>
              <w:adjustRightInd w:val="0"/>
              <w:spacing w:after="0" w:line="240" w:lineRule="auto"/>
              <w:jc w:val="center"/>
              <w:rPr>
                <w:rFonts w:ascii="Times New Roman" w:eastAsia="Times New Roman" w:hAnsi="Times New Roman"/>
                <w:b/>
                <w:color w:val="000000" w:themeColor="text1"/>
                <w:lang w:eastAsia="bg-BG"/>
              </w:rPr>
            </w:pPr>
            <w:r w:rsidRPr="00465362">
              <w:rPr>
                <w:rFonts w:ascii="Times New Roman" w:eastAsia="Times New Roman" w:hAnsi="Times New Roman"/>
                <w:b/>
                <w:color w:val="000000" w:themeColor="text1"/>
                <w:lang w:eastAsia="bg-BG"/>
              </w:rPr>
              <w:t>12</w:t>
            </w:r>
          </w:p>
        </w:tc>
      </w:tr>
      <w:tr w:rsidR="00DE4824" w:rsidRPr="00465362" w:rsidTr="00431F3F">
        <w:tc>
          <w:tcPr>
            <w:tcW w:w="458" w:type="dxa"/>
            <w:tcBorders>
              <w:top w:val="single" w:sz="4" w:space="0" w:color="auto"/>
              <w:left w:val="single" w:sz="4" w:space="0" w:color="auto"/>
              <w:bottom w:val="single" w:sz="4" w:space="0" w:color="auto"/>
              <w:right w:val="single" w:sz="4" w:space="0" w:color="auto"/>
            </w:tcBorders>
            <w:hideMark/>
          </w:tcPr>
          <w:p w:rsidR="003D6CAA" w:rsidRPr="00465362" w:rsidRDefault="003D6CAA" w:rsidP="00431F3F">
            <w:pPr>
              <w:autoSpaceDE w:val="0"/>
              <w:autoSpaceDN w:val="0"/>
              <w:adjustRightInd w:val="0"/>
              <w:spacing w:after="0" w:line="240" w:lineRule="auto"/>
              <w:jc w:val="both"/>
              <w:rPr>
                <w:rFonts w:ascii="Times New Roman" w:eastAsia="Times New Roman" w:hAnsi="Times New Roman"/>
                <w:b/>
                <w:lang w:eastAsia="bg-BG"/>
              </w:rPr>
            </w:pPr>
            <w:r w:rsidRPr="00465362">
              <w:rPr>
                <w:rFonts w:ascii="Times New Roman" w:eastAsia="Times New Roman" w:hAnsi="Times New Roman"/>
                <w:b/>
                <w:lang w:eastAsia="bg-BG"/>
              </w:rPr>
              <w:t>4.</w:t>
            </w:r>
          </w:p>
        </w:tc>
        <w:tc>
          <w:tcPr>
            <w:tcW w:w="1630" w:type="dxa"/>
            <w:tcBorders>
              <w:top w:val="single" w:sz="4" w:space="0" w:color="auto"/>
              <w:left w:val="single" w:sz="4" w:space="0" w:color="auto"/>
              <w:bottom w:val="single" w:sz="4" w:space="0" w:color="auto"/>
              <w:right w:val="single" w:sz="4" w:space="0" w:color="auto"/>
            </w:tcBorders>
            <w:hideMark/>
          </w:tcPr>
          <w:p w:rsidR="003D6CAA" w:rsidRPr="00465362" w:rsidRDefault="003D6CAA" w:rsidP="00431F3F">
            <w:pPr>
              <w:autoSpaceDE w:val="0"/>
              <w:autoSpaceDN w:val="0"/>
              <w:adjustRightInd w:val="0"/>
              <w:spacing w:after="0" w:line="240" w:lineRule="auto"/>
              <w:jc w:val="both"/>
              <w:rPr>
                <w:rFonts w:ascii="Times New Roman" w:eastAsia="Times New Roman" w:hAnsi="Times New Roman"/>
                <w:b/>
                <w:lang w:eastAsia="bg-BG"/>
              </w:rPr>
            </w:pPr>
            <w:r w:rsidRPr="00465362">
              <w:rPr>
                <w:rFonts w:ascii="Times New Roman" w:eastAsia="Times New Roman" w:hAnsi="Times New Roman"/>
                <w:b/>
                <w:lang w:eastAsia="bg-BG"/>
              </w:rPr>
              <w:t>с.Сираково</w:t>
            </w:r>
          </w:p>
        </w:tc>
        <w:tc>
          <w:tcPr>
            <w:tcW w:w="1831" w:type="dxa"/>
            <w:tcBorders>
              <w:top w:val="single" w:sz="4" w:space="0" w:color="auto"/>
              <w:left w:val="single" w:sz="4" w:space="0" w:color="auto"/>
              <w:bottom w:val="single" w:sz="4" w:space="0" w:color="auto"/>
              <w:right w:val="single" w:sz="4" w:space="0" w:color="auto"/>
            </w:tcBorders>
            <w:hideMark/>
          </w:tcPr>
          <w:p w:rsidR="003D6CAA" w:rsidRPr="00465362" w:rsidRDefault="003D6CAA" w:rsidP="00431F3F">
            <w:pPr>
              <w:autoSpaceDE w:val="0"/>
              <w:autoSpaceDN w:val="0"/>
              <w:adjustRightInd w:val="0"/>
              <w:spacing w:after="0" w:line="240" w:lineRule="auto"/>
              <w:jc w:val="both"/>
              <w:rPr>
                <w:rFonts w:ascii="Times New Roman" w:eastAsia="Times New Roman" w:hAnsi="Times New Roman"/>
                <w:b/>
                <w:lang w:eastAsia="bg-BG"/>
              </w:rPr>
            </w:pPr>
            <w:r w:rsidRPr="00465362">
              <w:rPr>
                <w:rFonts w:ascii="Times New Roman" w:eastAsia="Times New Roman" w:hAnsi="Times New Roman"/>
                <w:b/>
                <w:lang w:eastAsia="bg-BG"/>
              </w:rPr>
              <w:t xml:space="preserve">НЧ ”Сеяч - 1924” </w:t>
            </w:r>
          </w:p>
        </w:tc>
        <w:tc>
          <w:tcPr>
            <w:tcW w:w="3124" w:type="dxa"/>
            <w:tcBorders>
              <w:top w:val="single" w:sz="4" w:space="0" w:color="auto"/>
              <w:left w:val="single" w:sz="4" w:space="0" w:color="auto"/>
              <w:bottom w:val="single" w:sz="4" w:space="0" w:color="auto"/>
              <w:right w:val="single" w:sz="4" w:space="0" w:color="auto"/>
            </w:tcBorders>
          </w:tcPr>
          <w:p w:rsidR="003D6CAA" w:rsidRPr="00465362" w:rsidRDefault="003D6CAA" w:rsidP="00431F3F">
            <w:pPr>
              <w:autoSpaceDE w:val="0"/>
              <w:autoSpaceDN w:val="0"/>
              <w:adjustRightInd w:val="0"/>
              <w:spacing w:after="0" w:line="240" w:lineRule="auto"/>
              <w:jc w:val="both"/>
              <w:rPr>
                <w:rFonts w:ascii="Times New Roman" w:eastAsia="Times New Roman" w:hAnsi="Times New Roman"/>
                <w:b/>
                <w:lang w:val="en-US" w:eastAsia="bg-BG"/>
              </w:rPr>
            </w:pPr>
            <w:r w:rsidRPr="00465362">
              <w:rPr>
                <w:rFonts w:ascii="Times New Roman" w:eastAsia="Times New Roman" w:hAnsi="Times New Roman"/>
                <w:b/>
                <w:lang w:eastAsia="bg-BG"/>
              </w:rPr>
              <w:t xml:space="preserve"> </w:t>
            </w:r>
          </w:p>
          <w:p w:rsidR="003D6CAA" w:rsidRPr="00465362" w:rsidRDefault="003D6CAA" w:rsidP="00431F3F">
            <w:pPr>
              <w:autoSpaceDE w:val="0"/>
              <w:autoSpaceDN w:val="0"/>
              <w:adjustRightInd w:val="0"/>
              <w:spacing w:after="0" w:line="240" w:lineRule="auto"/>
              <w:jc w:val="both"/>
              <w:rPr>
                <w:rFonts w:ascii="Times New Roman" w:eastAsia="Times New Roman" w:hAnsi="Times New Roman"/>
                <w:b/>
                <w:lang w:eastAsia="bg-BG"/>
              </w:rPr>
            </w:pPr>
            <w:r w:rsidRPr="00465362">
              <w:rPr>
                <w:rFonts w:ascii="Times New Roman" w:eastAsia="Times New Roman" w:hAnsi="Times New Roman"/>
                <w:b/>
                <w:lang w:eastAsia="bg-BG"/>
              </w:rPr>
              <w:t>-</w:t>
            </w:r>
          </w:p>
          <w:p w:rsidR="003D6CAA" w:rsidRPr="00465362" w:rsidRDefault="003D6CAA" w:rsidP="00431F3F">
            <w:pPr>
              <w:autoSpaceDE w:val="0"/>
              <w:autoSpaceDN w:val="0"/>
              <w:adjustRightInd w:val="0"/>
              <w:spacing w:after="0" w:line="240" w:lineRule="auto"/>
              <w:jc w:val="both"/>
              <w:rPr>
                <w:rFonts w:ascii="Times New Roman" w:eastAsia="Times New Roman" w:hAnsi="Times New Roman"/>
                <w:b/>
                <w:lang w:val="en-US" w:eastAsia="bg-BG"/>
              </w:rPr>
            </w:pPr>
          </w:p>
        </w:tc>
        <w:tc>
          <w:tcPr>
            <w:tcW w:w="2245" w:type="dxa"/>
            <w:tcBorders>
              <w:top w:val="single" w:sz="4" w:space="0" w:color="auto"/>
              <w:left w:val="single" w:sz="4" w:space="0" w:color="auto"/>
              <w:bottom w:val="single" w:sz="4" w:space="0" w:color="auto"/>
              <w:right w:val="single" w:sz="4" w:space="0" w:color="auto"/>
            </w:tcBorders>
            <w:vAlign w:val="center"/>
          </w:tcPr>
          <w:p w:rsidR="003D6CAA" w:rsidRPr="00465362" w:rsidRDefault="003D6CAA" w:rsidP="00431F3F">
            <w:pPr>
              <w:autoSpaceDE w:val="0"/>
              <w:autoSpaceDN w:val="0"/>
              <w:adjustRightInd w:val="0"/>
              <w:spacing w:after="0" w:line="240" w:lineRule="auto"/>
              <w:jc w:val="center"/>
              <w:rPr>
                <w:rFonts w:ascii="Times New Roman" w:eastAsia="Times New Roman" w:hAnsi="Times New Roman"/>
                <w:b/>
                <w:lang w:eastAsia="bg-BG"/>
              </w:rPr>
            </w:pPr>
          </w:p>
        </w:tc>
      </w:tr>
      <w:tr w:rsidR="00DE4824" w:rsidRPr="00465362" w:rsidTr="00431F3F">
        <w:tc>
          <w:tcPr>
            <w:tcW w:w="458" w:type="dxa"/>
            <w:tcBorders>
              <w:top w:val="single" w:sz="4" w:space="0" w:color="auto"/>
              <w:left w:val="single" w:sz="4" w:space="0" w:color="auto"/>
              <w:bottom w:val="single" w:sz="4" w:space="0" w:color="auto"/>
              <w:right w:val="single" w:sz="4" w:space="0" w:color="auto"/>
            </w:tcBorders>
            <w:hideMark/>
          </w:tcPr>
          <w:p w:rsidR="003D6CAA" w:rsidRPr="00465362" w:rsidRDefault="003D6CAA" w:rsidP="00431F3F">
            <w:pPr>
              <w:autoSpaceDE w:val="0"/>
              <w:autoSpaceDN w:val="0"/>
              <w:adjustRightInd w:val="0"/>
              <w:spacing w:after="0" w:line="240" w:lineRule="auto"/>
              <w:jc w:val="both"/>
              <w:rPr>
                <w:rFonts w:ascii="Times New Roman" w:eastAsia="Times New Roman" w:hAnsi="Times New Roman"/>
                <w:b/>
                <w:lang w:eastAsia="bg-BG"/>
              </w:rPr>
            </w:pPr>
            <w:r w:rsidRPr="00465362">
              <w:rPr>
                <w:rFonts w:ascii="Times New Roman" w:eastAsia="Times New Roman" w:hAnsi="Times New Roman"/>
                <w:b/>
                <w:lang w:eastAsia="bg-BG"/>
              </w:rPr>
              <w:t>5.</w:t>
            </w:r>
          </w:p>
        </w:tc>
        <w:tc>
          <w:tcPr>
            <w:tcW w:w="1630" w:type="dxa"/>
            <w:tcBorders>
              <w:top w:val="single" w:sz="4" w:space="0" w:color="auto"/>
              <w:left w:val="single" w:sz="4" w:space="0" w:color="auto"/>
              <w:bottom w:val="single" w:sz="4" w:space="0" w:color="auto"/>
              <w:right w:val="single" w:sz="4" w:space="0" w:color="auto"/>
            </w:tcBorders>
            <w:hideMark/>
          </w:tcPr>
          <w:p w:rsidR="003D6CAA" w:rsidRPr="00465362" w:rsidRDefault="003D6CAA" w:rsidP="00431F3F">
            <w:pPr>
              <w:autoSpaceDE w:val="0"/>
              <w:autoSpaceDN w:val="0"/>
              <w:adjustRightInd w:val="0"/>
              <w:spacing w:after="0" w:line="240" w:lineRule="auto"/>
              <w:jc w:val="both"/>
              <w:rPr>
                <w:rFonts w:ascii="Times New Roman" w:eastAsia="Times New Roman" w:hAnsi="Times New Roman"/>
                <w:b/>
                <w:lang w:eastAsia="bg-BG"/>
              </w:rPr>
            </w:pPr>
            <w:r w:rsidRPr="00465362">
              <w:rPr>
                <w:rFonts w:ascii="Times New Roman" w:eastAsia="Times New Roman" w:hAnsi="Times New Roman"/>
                <w:b/>
                <w:lang w:eastAsia="bg-BG"/>
              </w:rPr>
              <w:t>с.Сърница</w:t>
            </w:r>
          </w:p>
        </w:tc>
        <w:tc>
          <w:tcPr>
            <w:tcW w:w="1831" w:type="dxa"/>
            <w:tcBorders>
              <w:top w:val="single" w:sz="4" w:space="0" w:color="auto"/>
              <w:left w:val="single" w:sz="4" w:space="0" w:color="auto"/>
              <w:bottom w:val="single" w:sz="4" w:space="0" w:color="auto"/>
              <w:right w:val="single" w:sz="4" w:space="0" w:color="auto"/>
            </w:tcBorders>
          </w:tcPr>
          <w:p w:rsidR="003D6CAA" w:rsidRPr="00465362" w:rsidRDefault="003D6CAA" w:rsidP="00431F3F">
            <w:pPr>
              <w:autoSpaceDE w:val="0"/>
              <w:autoSpaceDN w:val="0"/>
              <w:adjustRightInd w:val="0"/>
              <w:spacing w:after="0" w:line="240" w:lineRule="auto"/>
              <w:jc w:val="both"/>
              <w:rPr>
                <w:rFonts w:ascii="Times New Roman" w:eastAsia="Times New Roman" w:hAnsi="Times New Roman"/>
                <w:b/>
                <w:lang w:eastAsia="bg-BG"/>
              </w:rPr>
            </w:pPr>
            <w:r w:rsidRPr="00465362">
              <w:rPr>
                <w:rFonts w:ascii="Times New Roman" w:eastAsia="Times New Roman" w:hAnsi="Times New Roman"/>
                <w:b/>
                <w:lang w:eastAsia="bg-BG"/>
              </w:rPr>
              <w:t xml:space="preserve">НЧ „Борба 1927” </w:t>
            </w:r>
          </w:p>
          <w:p w:rsidR="003D6CAA" w:rsidRPr="00465362" w:rsidRDefault="003D6CAA" w:rsidP="00431F3F">
            <w:pPr>
              <w:autoSpaceDE w:val="0"/>
              <w:autoSpaceDN w:val="0"/>
              <w:adjustRightInd w:val="0"/>
              <w:spacing w:after="0" w:line="240" w:lineRule="auto"/>
              <w:jc w:val="both"/>
              <w:rPr>
                <w:rFonts w:ascii="Times New Roman" w:eastAsia="Times New Roman" w:hAnsi="Times New Roman"/>
                <w:b/>
                <w:lang w:eastAsia="bg-BG"/>
              </w:rPr>
            </w:pPr>
          </w:p>
        </w:tc>
        <w:tc>
          <w:tcPr>
            <w:tcW w:w="3124" w:type="dxa"/>
            <w:tcBorders>
              <w:top w:val="single" w:sz="4" w:space="0" w:color="auto"/>
              <w:left w:val="single" w:sz="4" w:space="0" w:color="auto"/>
              <w:bottom w:val="single" w:sz="4" w:space="0" w:color="auto"/>
              <w:right w:val="single" w:sz="4" w:space="0" w:color="auto"/>
            </w:tcBorders>
            <w:hideMark/>
          </w:tcPr>
          <w:p w:rsidR="003D6CAA" w:rsidRPr="00465362" w:rsidRDefault="003D6CAA" w:rsidP="00431F3F">
            <w:pPr>
              <w:autoSpaceDE w:val="0"/>
              <w:autoSpaceDN w:val="0"/>
              <w:adjustRightInd w:val="0"/>
              <w:spacing w:after="0" w:line="240" w:lineRule="auto"/>
              <w:jc w:val="both"/>
              <w:rPr>
                <w:rFonts w:ascii="Times New Roman" w:eastAsia="Times New Roman" w:hAnsi="Times New Roman"/>
                <w:b/>
                <w:lang w:eastAsia="bg-BG"/>
              </w:rPr>
            </w:pPr>
            <w:r w:rsidRPr="00465362">
              <w:rPr>
                <w:rFonts w:ascii="Times New Roman" w:eastAsia="Times New Roman" w:hAnsi="Times New Roman"/>
                <w:b/>
                <w:lang w:eastAsia="bg-BG"/>
              </w:rPr>
              <w:t>-</w:t>
            </w:r>
          </w:p>
        </w:tc>
        <w:tc>
          <w:tcPr>
            <w:tcW w:w="2245" w:type="dxa"/>
            <w:tcBorders>
              <w:top w:val="single" w:sz="4" w:space="0" w:color="auto"/>
              <w:left w:val="single" w:sz="4" w:space="0" w:color="auto"/>
              <w:bottom w:val="single" w:sz="4" w:space="0" w:color="auto"/>
              <w:right w:val="single" w:sz="4" w:space="0" w:color="auto"/>
            </w:tcBorders>
            <w:vAlign w:val="center"/>
          </w:tcPr>
          <w:p w:rsidR="003D6CAA" w:rsidRPr="00465362" w:rsidRDefault="003D6CAA" w:rsidP="00431F3F">
            <w:pPr>
              <w:autoSpaceDE w:val="0"/>
              <w:autoSpaceDN w:val="0"/>
              <w:adjustRightInd w:val="0"/>
              <w:spacing w:after="0" w:line="240" w:lineRule="auto"/>
              <w:jc w:val="center"/>
              <w:rPr>
                <w:rFonts w:ascii="Times New Roman" w:eastAsia="Times New Roman" w:hAnsi="Times New Roman"/>
                <w:b/>
                <w:lang w:eastAsia="bg-BG"/>
              </w:rPr>
            </w:pPr>
          </w:p>
        </w:tc>
      </w:tr>
      <w:tr w:rsidR="00DE4824" w:rsidRPr="00465362" w:rsidTr="00431F3F">
        <w:tc>
          <w:tcPr>
            <w:tcW w:w="458" w:type="dxa"/>
            <w:tcBorders>
              <w:top w:val="single" w:sz="4" w:space="0" w:color="auto"/>
              <w:left w:val="single" w:sz="4" w:space="0" w:color="auto"/>
              <w:bottom w:val="single" w:sz="4" w:space="0" w:color="auto"/>
              <w:right w:val="single" w:sz="4" w:space="0" w:color="auto"/>
            </w:tcBorders>
            <w:hideMark/>
          </w:tcPr>
          <w:p w:rsidR="003D6CAA" w:rsidRPr="00465362" w:rsidRDefault="003D6CAA" w:rsidP="00431F3F">
            <w:pPr>
              <w:autoSpaceDE w:val="0"/>
              <w:autoSpaceDN w:val="0"/>
              <w:adjustRightInd w:val="0"/>
              <w:spacing w:after="0" w:line="240" w:lineRule="auto"/>
              <w:jc w:val="both"/>
              <w:rPr>
                <w:rFonts w:ascii="Times New Roman" w:eastAsia="Times New Roman" w:hAnsi="Times New Roman"/>
                <w:b/>
                <w:lang w:eastAsia="bg-BG"/>
              </w:rPr>
            </w:pPr>
            <w:r w:rsidRPr="00465362">
              <w:rPr>
                <w:rFonts w:ascii="Times New Roman" w:eastAsia="Times New Roman" w:hAnsi="Times New Roman"/>
                <w:b/>
                <w:lang w:eastAsia="bg-BG"/>
              </w:rPr>
              <w:t>7.</w:t>
            </w:r>
          </w:p>
        </w:tc>
        <w:tc>
          <w:tcPr>
            <w:tcW w:w="1630" w:type="dxa"/>
            <w:tcBorders>
              <w:top w:val="single" w:sz="4" w:space="0" w:color="auto"/>
              <w:left w:val="single" w:sz="4" w:space="0" w:color="auto"/>
              <w:bottom w:val="single" w:sz="4" w:space="0" w:color="auto"/>
              <w:right w:val="single" w:sz="4" w:space="0" w:color="auto"/>
            </w:tcBorders>
            <w:hideMark/>
          </w:tcPr>
          <w:p w:rsidR="003D6CAA" w:rsidRPr="00465362" w:rsidRDefault="003D6CAA" w:rsidP="00431F3F">
            <w:pPr>
              <w:autoSpaceDE w:val="0"/>
              <w:autoSpaceDN w:val="0"/>
              <w:adjustRightInd w:val="0"/>
              <w:spacing w:after="0" w:line="240" w:lineRule="auto"/>
              <w:jc w:val="both"/>
              <w:rPr>
                <w:rFonts w:ascii="Times New Roman" w:eastAsia="Times New Roman" w:hAnsi="Times New Roman"/>
                <w:b/>
                <w:lang w:eastAsia="bg-BG"/>
              </w:rPr>
            </w:pPr>
            <w:r w:rsidRPr="00465362">
              <w:rPr>
                <w:rFonts w:ascii="Times New Roman" w:eastAsia="Times New Roman" w:hAnsi="Times New Roman"/>
                <w:b/>
                <w:lang w:eastAsia="bg-BG"/>
              </w:rPr>
              <w:t>с.Боян Ботево</w:t>
            </w:r>
          </w:p>
        </w:tc>
        <w:tc>
          <w:tcPr>
            <w:tcW w:w="1831" w:type="dxa"/>
            <w:tcBorders>
              <w:top w:val="single" w:sz="4" w:space="0" w:color="auto"/>
              <w:left w:val="single" w:sz="4" w:space="0" w:color="auto"/>
              <w:bottom w:val="single" w:sz="4" w:space="0" w:color="auto"/>
              <w:right w:val="single" w:sz="4" w:space="0" w:color="auto"/>
            </w:tcBorders>
            <w:hideMark/>
          </w:tcPr>
          <w:p w:rsidR="003D6CAA" w:rsidRPr="00465362" w:rsidRDefault="003D6CAA" w:rsidP="00431F3F">
            <w:pPr>
              <w:autoSpaceDE w:val="0"/>
              <w:autoSpaceDN w:val="0"/>
              <w:adjustRightInd w:val="0"/>
              <w:spacing w:after="0" w:line="240" w:lineRule="auto"/>
              <w:jc w:val="both"/>
              <w:rPr>
                <w:rFonts w:ascii="Times New Roman" w:eastAsia="Times New Roman" w:hAnsi="Times New Roman"/>
                <w:b/>
                <w:lang w:eastAsia="bg-BG"/>
              </w:rPr>
            </w:pPr>
            <w:r w:rsidRPr="00465362">
              <w:rPr>
                <w:rFonts w:ascii="Times New Roman" w:eastAsia="Times New Roman" w:hAnsi="Times New Roman"/>
                <w:b/>
                <w:lang w:eastAsia="bg-BG"/>
              </w:rPr>
              <w:t xml:space="preserve">НЧ „Христо Ботев 1985” </w:t>
            </w:r>
          </w:p>
        </w:tc>
        <w:tc>
          <w:tcPr>
            <w:tcW w:w="3124" w:type="dxa"/>
            <w:tcBorders>
              <w:top w:val="single" w:sz="4" w:space="0" w:color="auto"/>
              <w:left w:val="single" w:sz="4" w:space="0" w:color="auto"/>
              <w:bottom w:val="single" w:sz="4" w:space="0" w:color="auto"/>
              <w:right w:val="single" w:sz="4" w:space="0" w:color="auto"/>
            </w:tcBorders>
          </w:tcPr>
          <w:p w:rsidR="003D6CAA" w:rsidRPr="00465362" w:rsidRDefault="003D6CAA" w:rsidP="00431F3F">
            <w:pPr>
              <w:autoSpaceDE w:val="0"/>
              <w:autoSpaceDN w:val="0"/>
              <w:adjustRightInd w:val="0"/>
              <w:spacing w:after="0" w:line="240" w:lineRule="auto"/>
              <w:jc w:val="both"/>
              <w:rPr>
                <w:rFonts w:ascii="Times New Roman" w:eastAsia="Times New Roman" w:hAnsi="Times New Roman"/>
                <w:b/>
                <w:lang w:eastAsia="bg-BG"/>
              </w:rPr>
            </w:pPr>
            <w:r w:rsidRPr="00465362">
              <w:rPr>
                <w:rFonts w:ascii="Times New Roman" w:eastAsia="Times New Roman" w:hAnsi="Times New Roman"/>
                <w:b/>
                <w:lang w:eastAsia="bg-BG"/>
              </w:rPr>
              <w:t>-</w:t>
            </w:r>
          </w:p>
          <w:p w:rsidR="003D6CAA" w:rsidRPr="00465362" w:rsidRDefault="003D6CAA" w:rsidP="00431F3F">
            <w:pPr>
              <w:autoSpaceDE w:val="0"/>
              <w:autoSpaceDN w:val="0"/>
              <w:adjustRightInd w:val="0"/>
              <w:spacing w:after="0" w:line="240" w:lineRule="auto"/>
              <w:jc w:val="both"/>
              <w:rPr>
                <w:rFonts w:ascii="Times New Roman" w:eastAsia="Times New Roman" w:hAnsi="Times New Roman"/>
                <w:b/>
                <w:lang w:val="en-US" w:eastAsia="bg-BG"/>
              </w:rPr>
            </w:pPr>
          </w:p>
          <w:p w:rsidR="003D6CAA" w:rsidRPr="00465362" w:rsidRDefault="003D6CAA" w:rsidP="00431F3F">
            <w:pPr>
              <w:autoSpaceDE w:val="0"/>
              <w:autoSpaceDN w:val="0"/>
              <w:adjustRightInd w:val="0"/>
              <w:spacing w:after="0" w:line="240" w:lineRule="auto"/>
              <w:jc w:val="both"/>
              <w:rPr>
                <w:rFonts w:ascii="Times New Roman" w:eastAsia="Times New Roman" w:hAnsi="Times New Roman"/>
                <w:b/>
                <w:lang w:val="en-US" w:eastAsia="bg-BG"/>
              </w:rPr>
            </w:pPr>
          </w:p>
        </w:tc>
        <w:tc>
          <w:tcPr>
            <w:tcW w:w="2245" w:type="dxa"/>
            <w:tcBorders>
              <w:top w:val="single" w:sz="4" w:space="0" w:color="auto"/>
              <w:left w:val="single" w:sz="4" w:space="0" w:color="auto"/>
              <w:bottom w:val="single" w:sz="4" w:space="0" w:color="auto"/>
              <w:right w:val="single" w:sz="4" w:space="0" w:color="auto"/>
            </w:tcBorders>
          </w:tcPr>
          <w:p w:rsidR="003D6CAA" w:rsidRPr="00465362" w:rsidRDefault="003D6CAA" w:rsidP="00431F3F">
            <w:pPr>
              <w:autoSpaceDE w:val="0"/>
              <w:autoSpaceDN w:val="0"/>
              <w:adjustRightInd w:val="0"/>
              <w:spacing w:after="0" w:line="240" w:lineRule="auto"/>
              <w:jc w:val="both"/>
              <w:rPr>
                <w:rFonts w:ascii="Times New Roman" w:eastAsia="Times New Roman" w:hAnsi="Times New Roman"/>
                <w:lang w:eastAsia="bg-BG"/>
              </w:rPr>
            </w:pPr>
          </w:p>
        </w:tc>
      </w:tr>
    </w:tbl>
    <w:p w:rsidR="003D6CAA" w:rsidRPr="00465362" w:rsidRDefault="003D6CAA" w:rsidP="003D6CAA">
      <w:pPr>
        <w:autoSpaceDE w:val="0"/>
        <w:autoSpaceDN w:val="0"/>
        <w:adjustRightInd w:val="0"/>
        <w:spacing w:after="0" w:line="240" w:lineRule="auto"/>
        <w:ind w:firstLine="708"/>
        <w:jc w:val="both"/>
        <w:rPr>
          <w:rFonts w:ascii="Times New Roman" w:eastAsia="Times New Roman" w:hAnsi="Times New Roman"/>
          <w:color w:val="FF0000"/>
          <w:lang w:eastAsia="bg-BG"/>
        </w:rPr>
      </w:pPr>
    </w:p>
    <w:p w:rsidR="003D6CAA" w:rsidRPr="00465362" w:rsidRDefault="003D6CAA" w:rsidP="003D6CAA">
      <w:pPr>
        <w:autoSpaceDE w:val="0"/>
        <w:autoSpaceDN w:val="0"/>
        <w:adjustRightInd w:val="0"/>
        <w:spacing w:after="0" w:line="240" w:lineRule="auto"/>
        <w:ind w:left="710"/>
        <w:jc w:val="both"/>
        <w:rPr>
          <w:rFonts w:ascii="Times New Roman" w:eastAsia="Times New Roman" w:hAnsi="Times New Roman"/>
          <w:color w:val="FF0000"/>
          <w:lang w:eastAsia="bg-BG"/>
        </w:rPr>
      </w:pPr>
      <w:r w:rsidRPr="00465362">
        <w:rPr>
          <w:rFonts w:ascii="Times New Roman" w:eastAsia="Times New Roman" w:hAnsi="Times New Roman"/>
          <w:color w:val="FF0000"/>
          <w:lang w:eastAsia="bg-BG"/>
        </w:rPr>
        <w:t xml:space="preserve"> </w:t>
      </w:r>
    </w:p>
    <w:p w:rsidR="003D6CAA" w:rsidRPr="00465362" w:rsidRDefault="003D6CAA" w:rsidP="003D6CAA">
      <w:pPr>
        <w:autoSpaceDE w:val="0"/>
        <w:autoSpaceDN w:val="0"/>
        <w:adjustRightInd w:val="0"/>
        <w:spacing w:after="0" w:line="240" w:lineRule="auto"/>
        <w:ind w:firstLine="710"/>
        <w:jc w:val="both"/>
        <w:rPr>
          <w:rFonts w:ascii="Times New Roman" w:eastAsia="Times New Roman" w:hAnsi="Times New Roman"/>
          <w:lang w:eastAsia="bg-BG"/>
        </w:rPr>
      </w:pPr>
      <w:r w:rsidRPr="00465362">
        <w:rPr>
          <w:rFonts w:ascii="Times New Roman" w:eastAsia="Times New Roman" w:hAnsi="Times New Roman"/>
          <w:lang w:eastAsia="bg-BG"/>
        </w:rPr>
        <w:t xml:space="preserve">    Художествените колективи активно се включват в местните културни прояви, а  певческите и танцови групи от читалищата в с.Минерални бани, с.Сусам , с.Спахиево и с.Караманци участват в събори, прегледи, и фестивали на регионално, национално и международно ниво.</w:t>
      </w:r>
    </w:p>
    <w:p w:rsidR="003D6CAA" w:rsidRPr="00465362" w:rsidRDefault="003D6CAA" w:rsidP="003D6CAA">
      <w:pPr>
        <w:shd w:val="clear" w:color="auto" w:fill="FFFFFF"/>
        <w:spacing w:after="0" w:line="240" w:lineRule="auto"/>
        <w:jc w:val="both"/>
        <w:rPr>
          <w:rFonts w:ascii="Times New Roman" w:eastAsia="Times New Roman" w:hAnsi="Times New Roman"/>
          <w:lang w:eastAsia="bg-BG"/>
        </w:rPr>
      </w:pPr>
      <w:r w:rsidRPr="00465362">
        <w:rPr>
          <w:rFonts w:ascii="Times New Roman" w:eastAsia="Times New Roman" w:hAnsi="Times New Roman"/>
          <w:lang w:eastAsia="bg-BG"/>
        </w:rPr>
        <w:t xml:space="preserve">                     В разнообразната дейност на читалищата се вписват: концертни спектакли, театрални постановки, конкурси, тематични срещи, творчески портрети, литературни </w:t>
      </w:r>
    </w:p>
    <w:p w:rsidR="003D6CAA" w:rsidRPr="00465362" w:rsidRDefault="003D6CAA" w:rsidP="003D6CAA">
      <w:pPr>
        <w:shd w:val="clear" w:color="auto" w:fill="FFFFFF"/>
        <w:spacing w:after="0" w:line="240" w:lineRule="auto"/>
        <w:jc w:val="both"/>
        <w:rPr>
          <w:rFonts w:ascii="Times New Roman" w:eastAsia="Times New Roman" w:hAnsi="Times New Roman"/>
          <w:lang w:eastAsia="bg-BG"/>
        </w:rPr>
      </w:pPr>
      <w:r w:rsidRPr="00465362">
        <w:rPr>
          <w:rFonts w:ascii="Times New Roman" w:eastAsia="Times New Roman" w:hAnsi="Times New Roman"/>
          <w:lang w:eastAsia="bg-BG"/>
        </w:rPr>
        <w:t>четения, творчески ателиета, празници, обичаи, поддържане на музейни сбирки, публикации и други.</w:t>
      </w:r>
    </w:p>
    <w:p w:rsidR="003D6CAA" w:rsidRPr="00465362" w:rsidRDefault="003D6CAA" w:rsidP="00E15C21">
      <w:pPr>
        <w:autoSpaceDE w:val="0"/>
        <w:autoSpaceDN w:val="0"/>
        <w:adjustRightInd w:val="0"/>
        <w:spacing w:after="0" w:line="240" w:lineRule="auto"/>
        <w:jc w:val="both"/>
        <w:rPr>
          <w:rFonts w:ascii="Times New Roman" w:eastAsia="Times New Roman" w:hAnsi="Times New Roman"/>
          <w:b/>
          <w:color w:val="FF0000"/>
          <w:lang w:val="en-US" w:eastAsia="bg-BG"/>
        </w:rPr>
      </w:pPr>
    </w:p>
    <w:p w:rsidR="003D6CAA" w:rsidRPr="00465362" w:rsidRDefault="003D6CAA" w:rsidP="003D6CAA">
      <w:pPr>
        <w:numPr>
          <w:ilvl w:val="0"/>
          <w:numId w:val="4"/>
        </w:numPr>
        <w:autoSpaceDE w:val="0"/>
        <w:autoSpaceDN w:val="0"/>
        <w:adjustRightInd w:val="0"/>
        <w:spacing w:after="0" w:line="240" w:lineRule="auto"/>
        <w:jc w:val="both"/>
        <w:rPr>
          <w:rFonts w:ascii="Times New Roman" w:eastAsia="Times New Roman" w:hAnsi="Times New Roman"/>
          <w:b/>
          <w:lang w:eastAsia="bg-BG"/>
        </w:rPr>
      </w:pPr>
      <w:r w:rsidRPr="00465362">
        <w:rPr>
          <w:rFonts w:ascii="Times New Roman" w:eastAsia="Times New Roman" w:hAnsi="Times New Roman"/>
          <w:b/>
          <w:lang w:eastAsia="bg-BG"/>
        </w:rPr>
        <w:t>Финансиране</w:t>
      </w:r>
    </w:p>
    <w:p w:rsidR="003D6CAA" w:rsidRPr="00465362" w:rsidRDefault="003D6CAA" w:rsidP="003D6CAA">
      <w:pPr>
        <w:autoSpaceDE w:val="0"/>
        <w:autoSpaceDN w:val="0"/>
        <w:adjustRightInd w:val="0"/>
        <w:spacing w:after="0" w:line="240" w:lineRule="auto"/>
        <w:jc w:val="both"/>
        <w:rPr>
          <w:rFonts w:ascii="Times New Roman" w:eastAsia="Times New Roman" w:hAnsi="Times New Roman"/>
          <w:lang w:eastAsia="bg-BG"/>
        </w:rPr>
      </w:pPr>
      <w:r w:rsidRPr="00465362">
        <w:rPr>
          <w:rFonts w:ascii="Times New Roman" w:eastAsia="Times New Roman" w:hAnsi="Times New Roman"/>
          <w:b/>
          <w:lang w:eastAsia="bg-BG"/>
        </w:rPr>
        <w:t xml:space="preserve">   </w:t>
      </w:r>
      <w:r w:rsidRPr="00465362">
        <w:rPr>
          <w:rFonts w:ascii="Times New Roman" w:eastAsia="Times New Roman" w:hAnsi="Times New Roman"/>
          <w:b/>
          <w:lang w:val="en-US" w:eastAsia="bg-BG"/>
        </w:rPr>
        <w:t xml:space="preserve">        </w:t>
      </w:r>
      <w:r w:rsidRPr="00465362">
        <w:rPr>
          <w:rFonts w:ascii="Times New Roman" w:eastAsia="Times New Roman" w:hAnsi="Times New Roman"/>
          <w:lang w:eastAsia="bg-BG"/>
        </w:rPr>
        <w:t>Дейността на читалищата е обезпечена със средства от държавния и общинския бюджет. Средствата за читалищата се регулират и разпределят  от комисия, определена със заповед на Кмета на общината и по Механизъм, определен от Министерство на Културата, чиито средства се предоставят на читалищата за самостоятелно управление, съгласно чл.23, ал.1 от ЗНЧ.</w:t>
      </w:r>
    </w:p>
    <w:p w:rsidR="003D6CAA" w:rsidRPr="00465362" w:rsidRDefault="003D6CAA" w:rsidP="003D6CAA">
      <w:pPr>
        <w:spacing w:after="0" w:line="240" w:lineRule="auto"/>
        <w:ind w:firstLine="708"/>
        <w:jc w:val="both"/>
        <w:rPr>
          <w:rFonts w:ascii="Times New Roman" w:eastAsia="Times New Roman" w:hAnsi="Times New Roman"/>
          <w:color w:val="FF0000"/>
          <w:lang w:eastAsia="bg-BG"/>
        </w:rPr>
      </w:pPr>
      <w:r w:rsidRPr="00BE6122">
        <w:rPr>
          <w:rFonts w:ascii="Times New Roman" w:eastAsia="Times New Roman" w:hAnsi="Times New Roman"/>
          <w:color w:val="000000" w:themeColor="text1"/>
          <w:lang w:eastAsia="bg-BG"/>
        </w:rPr>
        <w:t xml:space="preserve">Финансирането на дейностите на народните читалища на територията на Община Минерални бани се извършва съгласно регламентирана </w:t>
      </w:r>
      <w:r w:rsidR="00520B8D" w:rsidRPr="00BE6122">
        <w:rPr>
          <w:rFonts w:ascii="Times New Roman" w:eastAsia="Times New Roman" w:hAnsi="Times New Roman"/>
          <w:color w:val="000000" w:themeColor="text1"/>
          <w:lang w:eastAsia="bg-BG"/>
        </w:rPr>
        <w:t>държавна субсидия, която за 202</w:t>
      </w:r>
      <w:r w:rsidR="00DE3CCC" w:rsidRPr="00BE6122">
        <w:rPr>
          <w:rFonts w:ascii="Times New Roman" w:eastAsia="Times New Roman" w:hAnsi="Times New Roman"/>
          <w:color w:val="000000" w:themeColor="text1"/>
          <w:lang w:val="en-US" w:eastAsia="bg-BG"/>
        </w:rPr>
        <w:t>4</w:t>
      </w:r>
      <w:r w:rsidRPr="00BE6122">
        <w:rPr>
          <w:rFonts w:ascii="Times New Roman" w:eastAsia="Times New Roman" w:hAnsi="Times New Roman"/>
          <w:color w:val="000000" w:themeColor="text1"/>
          <w:lang w:eastAsia="bg-BG"/>
        </w:rPr>
        <w:t xml:space="preserve"> год.  е  </w:t>
      </w:r>
      <w:r w:rsidRPr="00BE6122">
        <w:rPr>
          <w:rFonts w:ascii="Times New Roman" w:eastAsia="Times New Roman" w:hAnsi="Times New Roman"/>
          <w:b/>
          <w:color w:val="000000" w:themeColor="text1"/>
          <w:u w:val="single"/>
          <w:lang w:eastAsia="bg-BG"/>
        </w:rPr>
        <w:t>9</w:t>
      </w:r>
      <w:r w:rsidRPr="00BE6122">
        <w:rPr>
          <w:rFonts w:ascii="Times New Roman" w:eastAsia="Times New Roman" w:hAnsi="Times New Roman"/>
          <w:color w:val="000000" w:themeColor="text1"/>
          <w:u w:val="single"/>
          <w:lang w:eastAsia="bg-BG"/>
        </w:rPr>
        <w:t xml:space="preserve"> </w:t>
      </w:r>
      <w:r w:rsidRPr="00BE6122">
        <w:rPr>
          <w:rFonts w:ascii="Times New Roman" w:eastAsia="Times New Roman" w:hAnsi="Times New Roman"/>
          <w:b/>
          <w:color w:val="000000" w:themeColor="text1"/>
          <w:u w:val="single"/>
          <w:lang w:eastAsia="bg-BG"/>
        </w:rPr>
        <w:t>субсидирани бройки</w:t>
      </w:r>
      <w:r w:rsidRPr="00BE6122">
        <w:rPr>
          <w:rFonts w:ascii="Times New Roman" w:eastAsia="Times New Roman" w:hAnsi="Times New Roman"/>
          <w:color w:val="000000" w:themeColor="text1"/>
          <w:lang w:eastAsia="bg-BG"/>
        </w:rPr>
        <w:t>. Стандартът за е</w:t>
      </w:r>
      <w:r w:rsidR="00520B8D" w:rsidRPr="00BE6122">
        <w:rPr>
          <w:rFonts w:ascii="Times New Roman" w:eastAsia="Times New Roman" w:hAnsi="Times New Roman"/>
          <w:color w:val="000000" w:themeColor="text1"/>
          <w:lang w:eastAsia="bg-BG"/>
        </w:rPr>
        <w:t>дна субсидирана бройка</w:t>
      </w:r>
      <w:r w:rsidR="00CB619F" w:rsidRPr="00BE6122">
        <w:rPr>
          <w:rFonts w:ascii="Times New Roman" w:eastAsia="Times New Roman" w:hAnsi="Times New Roman"/>
          <w:b/>
          <w:color w:val="000000" w:themeColor="text1"/>
          <w:u w:val="single"/>
          <w:lang w:eastAsia="bg-BG"/>
        </w:rPr>
        <w:t xml:space="preserve"> </w:t>
      </w:r>
      <w:r w:rsidR="00676A39" w:rsidRPr="00BE6122">
        <w:rPr>
          <w:rFonts w:ascii="Times New Roman" w:eastAsia="Times New Roman" w:hAnsi="Times New Roman"/>
          <w:color w:val="000000" w:themeColor="text1"/>
          <w:u w:val="single"/>
          <w:lang w:eastAsia="bg-BG"/>
        </w:rPr>
        <w:t>е в размер на</w:t>
      </w:r>
      <w:r w:rsidR="00676A39" w:rsidRPr="00BE6122">
        <w:rPr>
          <w:rFonts w:ascii="Times New Roman" w:eastAsia="Times New Roman" w:hAnsi="Times New Roman"/>
          <w:b/>
          <w:color w:val="000000" w:themeColor="text1"/>
          <w:u w:val="single"/>
          <w:lang w:eastAsia="bg-BG"/>
        </w:rPr>
        <w:t xml:space="preserve"> </w:t>
      </w:r>
      <w:r w:rsidR="0061698B" w:rsidRPr="00BE6122">
        <w:rPr>
          <w:rFonts w:ascii="Times New Roman" w:eastAsia="Times New Roman" w:hAnsi="Times New Roman"/>
          <w:b/>
          <w:color w:val="000000" w:themeColor="text1"/>
          <w:u w:val="single"/>
          <w:lang w:val="en-US" w:eastAsia="bg-BG"/>
        </w:rPr>
        <w:t>16 744</w:t>
      </w:r>
      <w:r w:rsidR="00CB619F" w:rsidRPr="00BE6122">
        <w:rPr>
          <w:rFonts w:ascii="Times New Roman" w:eastAsia="Times New Roman" w:hAnsi="Times New Roman"/>
          <w:b/>
          <w:color w:val="000000" w:themeColor="text1"/>
          <w:u w:val="single"/>
          <w:lang w:eastAsia="bg-BG"/>
        </w:rPr>
        <w:t xml:space="preserve"> лв.</w:t>
      </w:r>
      <w:r w:rsidR="00520B8D" w:rsidRPr="00BE6122">
        <w:rPr>
          <w:rFonts w:ascii="Times New Roman" w:eastAsia="Times New Roman" w:hAnsi="Times New Roman"/>
          <w:b/>
          <w:color w:val="000000" w:themeColor="text1"/>
          <w:u w:val="single"/>
          <w:lang w:eastAsia="bg-BG"/>
        </w:rPr>
        <w:t xml:space="preserve"> </w:t>
      </w:r>
      <w:r w:rsidRPr="00BE6122">
        <w:rPr>
          <w:rFonts w:ascii="Times New Roman" w:eastAsia="Times New Roman" w:hAnsi="Times New Roman"/>
          <w:color w:val="000000" w:themeColor="text1"/>
          <w:lang w:eastAsia="bg-BG"/>
        </w:rPr>
        <w:t>която се използва предимно за ФРЗ, разходи за дейността. Общата субсидия е в размер на</w:t>
      </w:r>
      <w:r w:rsidRPr="00BE6122">
        <w:rPr>
          <w:rFonts w:ascii="Times New Roman" w:eastAsia="Times New Roman" w:hAnsi="Times New Roman"/>
          <w:color w:val="000000" w:themeColor="text1"/>
          <w:lang w:val="en-US" w:eastAsia="bg-BG"/>
        </w:rPr>
        <w:t xml:space="preserve"> </w:t>
      </w:r>
      <w:r w:rsidRPr="00BE6122">
        <w:rPr>
          <w:rFonts w:ascii="Times New Roman" w:eastAsia="Times New Roman" w:hAnsi="Times New Roman"/>
          <w:color w:val="000000" w:themeColor="text1"/>
          <w:lang w:eastAsia="bg-BG"/>
        </w:rPr>
        <w:t xml:space="preserve"> </w:t>
      </w:r>
      <w:r w:rsidR="00C514C5" w:rsidRPr="00BE6122">
        <w:rPr>
          <w:rFonts w:ascii="Times New Roman" w:eastAsia="Times New Roman" w:hAnsi="Times New Roman"/>
          <w:b/>
          <w:color w:val="000000" w:themeColor="text1"/>
          <w:lang w:val="en-US" w:eastAsia="bg-BG"/>
        </w:rPr>
        <w:t>1</w:t>
      </w:r>
      <w:r w:rsidR="0061698B" w:rsidRPr="00BE6122">
        <w:rPr>
          <w:rFonts w:ascii="Times New Roman" w:eastAsia="Times New Roman" w:hAnsi="Times New Roman"/>
          <w:b/>
          <w:color w:val="000000" w:themeColor="text1"/>
          <w:lang w:val="en-US" w:eastAsia="bg-BG"/>
        </w:rPr>
        <w:t>50 700</w:t>
      </w:r>
      <w:r w:rsidRPr="00BE6122">
        <w:rPr>
          <w:rFonts w:ascii="Times New Roman" w:eastAsia="Times New Roman" w:hAnsi="Times New Roman"/>
          <w:b/>
          <w:color w:val="000000" w:themeColor="text1"/>
          <w:u w:val="single"/>
          <w:lang w:eastAsia="bg-BG"/>
        </w:rPr>
        <w:t xml:space="preserve"> лева</w:t>
      </w:r>
      <w:r w:rsidRPr="00BE6122">
        <w:rPr>
          <w:rFonts w:ascii="Times New Roman" w:eastAsia="Times New Roman" w:hAnsi="Times New Roman"/>
          <w:color w:val="000000" w:themeColor="text1"/>
          <w:lang w:eastAsia="bg-BG"/>
        </w:rPr>
        <w:t>.</w:t>
      </w:r>
      <w:r w:rsidRPr="00BE6122">
        <w:rPr>
          <w:rFonts w:ascii="Times New Roman" w:eastAsia="Times New Roman" w:hAnsi="Times New Roman"/>
          <w:color w:val="000000" w:themeColor="text1"/>
          <w:lang w:val="en-US" w:eastAsia="bg-BG"/>
        </w:rPr>
        <w:t xml:space="preserve"> </w:t>
      </w:r>
      <w:r w:rsidRPr="00BE6122">
        <w:rPr>
          <w:rFonts w:ascii="Times New Roman" w:eastAsia="Times New Roman" w:hAnsi="Times New Roman"/>
          <w:color w:val="000000" w:themeColor="text1"/>
          <w:lang w:eastAsia="bg-BG"/>
        </w:rPr>
        <w:t xml:space="preserve">Разпределението на средствата се извършва от Комисия, съгласно </w:t>
      </w:r>
      <w:proofErr w:type="spellStart"/>
      <w:r w:rsidRPr="00BE6122">
        <w:rPr>
          <w:rFonts w:ascii="Times New Roman" w:eastAsia="Times New Roman" w:hAnsi="Times New Roman"/>
          <w:color w:val="000000" w:themeColor="text1"/>
          <w:lang w:eastAsia="bg-BG"/>
        </w:rPr>
        <w:t>чл</w:t>
      </w:r>
      <w:proofErr w:type="spellEnd"/>
      <w:r w:rsidR="002416CB" w:rsidRPr="00BE6122">
        <w:rPr>
          <w:rFonts w:ascii="Times New Roman" w:eastAsia="Times New Roman" w:hAnsi="Times New Roman"/>
          <w:color w:val="000000" w:themeColor="text1"/>
          <w:lang w:eastAsia="bg-BG"/>
        </w:rPr>
        <w:t xml:space="preserve"> </w:t>
      </w:r>
      <w:r w:rsidRPr="00BE6122">
        <w:rPr>
          <w:rFonts w:ascii="Times New Roman" w:eastAsia="Times New Roman" w:hAnsi="Times New Roman"/>
          <w:color w:val="000000" w:themeColor="text1"/>
          <w:lang w:eastAsia="bg-BG"/>
        </w:rPr>
        <w:t>23, ал1 от ЗНЧ с участието на представител на общината и представители на всяко читалище, като субсидията се предоставя на читалищата за самостоятелно управление</w:t>
      </w:r>
      <w:r w:rsidRPr="00465362">
        <w:rPr>
          <w:rFonts w:ascii="Times New Roman" w:eastAsia="Times New Roman" w:hAnsi="Times New Roman"/>
          <w:color w:val="FF0000"/>
          <w:lang w:eastAsia="bg-BG"/>
        </w:rPr>
        <w:t xml:space="preserve">. </w:t>
      </w:r>
    </w:p>
    <w:p w:rsidR="003D6CAA" w:rsidRPr="00465362" w:rsidRDefault="003D6CAA" w:rsidP="003D6CAA">
      <w:pPr>
        <w:autoSpaceDE w:val="0"/>
        <w:autoSpaceDN w:val="0"/>
        <w:adjustRightInd w:val="0"/>
        <w:spacing w:after="0" w:line="240" w:lineRule="auto"/>
        <w:jc w:val="both"/>
        <w:rPr>
          <w:rFonts w:ascii="Times New Roman" w:eastAsiaTheme="minorHAnsi" w:hAnsi="Times New Roman"/>
        </w:rPr>
      </w:pPr>
      <w:r w:rsidRPr="00465362">
        <w:rPr>
          <w:rFonts w:ascii="Times New Roman" w:eastAsiaTheme="minorHAnsi" w:hAnsi="Times New Roman"/>
        </w:rPr>
        <w:t xml:space="preserve">            Съгласно чл.9, ал.8 от ЗНЧ, народните читалища могат да кандидатстват за държавна и/или общинска субсидия след изтичането на едногодишен срок от вписването в публичния регистър към Министерство на културата.</w:t>
      </w:r>
    </w:p>
    <w:p w:rsidR="003D6CAA" w:rsidRPr="00465362" w:rsidRDefault="003D6CAA" w:rsidP="003D6CAA">
      <w:pPr>
        <w:autoSpaceDE w:val="0"/>
        <w:autoSpaceDN w:val="0"/>
        <w:adjustRightInd w:val="0"/>
        <w:spacing w:after="0" w:line="240" w:lineRule="auto"/>
        <w:ind w:firstLine="708"/>
        <w:jc w:val="both"/>
        <w:rPr>
          <w:rFonts w:ascii="Times New Roman" w:eastAsia="Times New Roman" w:hAnsi="Times New Roman"/>
          <w:lang w:eastAsia="bg-BG"/>
        </w:rPr>
      </w:pPr>
      <w:r w:rsidRPr="00465362">
        <w:rPr>
          <w:rFonts w:ascii="Times New Roman" w:eastAsia="Times New Roman" w:hAnsi="Times New Roman"/>
          <w:lang w:eastAsia="bg-BG"/>
        </w:rPr>
        <w:t xml:space="preserve"> Финансирането със средства от бюджета на Община Минерални бани за дейности на народните читалища се извършва съгласно </w:t>
      </w:r>
      <w:r w:rsidR="00921170" w:rsidRPr="00465362">
        <w:rPr>
          <w:rFonts w:ascii="Times New Roman" w:eastAsia="Times New Roman" w:hAnsi="Times New Roman"/>
          <w:lang w:eastAsia="bg-BG"/>
        </w:rPr>
        <w:t>утвърдените със заповед на Кмета -</w:t>
      </w:r>
      <w:r w:rsidRPr="00465362">
        <w:rPr>
          <w:rFonts w:ascii="Times New Roman" w:eastAsia="Times New Roman" w:hAnsi="Times New Roman"/>
          <w:lang w:eastAsia="bg-BG"/>
        </w:rPr>
        <w:t xml:space="preserve"> </w:t>
      </w:r>
      <w:r w:rsidR="00921170" w:rsidRPr="00465362">
        <w:rPr>
          <w:rFonts w:ascii="Times New Roman" w:eastAsia="Times New Roman" w:hAnsi="Times New Roman"/>
          <w:lang w:eastAsia="bg-BG"/>
        </w:rPr>
        <w:t>Вътрешни правила за разпределение и отчитане на субсидиите на народните читалища на територията на община Минерални бани, област Хасково</w:t>
      </w:r>
      <w:r w:rsidRPr="00465362">
        <w:rPr>
          <w:rFonts w:ascii="Times New Roman" w:eastAsia="Times New Roman" w:hAnsi="Times New Roman"/>
          <w:lang w:eastAsia="bg-BG"/>
        </w:rPr>
        <w:t xml:space="preserve">. </w:t>
      </w:r>
    </w:p>
    <w:p w:rsidR="00921170" w:rsidRPr="00465362" w:rsidRDefault="00921170" w:rsidP="003D6CAA">
      <w:pPr>
        <w:autoSpaceDE w:val="0"/>
        <w:autoSpaceDN w:val="0"/>
        <w:adjustRightInd w:val="0"/>
        <w:spacing w:after="0" w:line="240" w:lineRule="auto"/>
        <w:ind w:firstLine="708"/>
        <w:jc w:val="both"/>
        <w:rPr>
          <w:rFonts w:ascii="Times New Roman" w:eastAsia="Times New Roman" w:hAnsi="Times New Roman"/>
          <w:lang w:eastAsia="bg-BG"/>
        </w:rPr>
      </w:pPr>
    </w:p>
    <w:p w:rsidR="00625D30" w:rsidRDefault="00083D2D" w:rsidP="00625D30">
      <w:pPr>
        <w:autoSpaceDE w:val="0"/>
        <w:autoSpaceDN w:val="0"/>
        <w:adjustRightInd w:val="0"/>
        <w:jc w:val="both"/>
        <w:rPr>
          <w:rFonts w:ascii="Times New Roman" w:hAnsi="Times New Roman"/>
          <w:b/>
        </w:rPr>
      </w:pPr>
      <w:r>
        <w:rPr>
          <w:rFonts w:ascii="Times New Roman" w:hAnsi="Times New Roman"/>
          <w:color w:val="000000" w:themeColor="text1"/>
        </w:rPr>
        <w:t>През 202</w:t>
      </w:r>
      <w:r>
        <w:rPr>
          <w:rFonts w:ascii="Times New Roman" w:hAnsi="Times New Roman"/>
          <w:color w:val="000000" w:themeColor="text1"/>
          <w:lang w:val="en-US"/>
        </w:rPr>
        <w:t>4</w:t>
      </w:r>
      <w:r w:rsidR="00625D30" w:rsidRPr="00465362">
        <w:rPr>
          <w:rFonts w:ascii="Times New Roman" w:hAnsi="Times New Roman"/>
          <w:color w:val="000000" w:themeColor="text1"/>
        </w:rPr>
        <w:t xml:space="preserve"> г. Община Минерални бани при </w:t>
      </w:r>
      <w:r w:rsidR="00D10614" w:rsidRPr="00465362">
        <w:rPr>
          <w:rFonts w:ascii="Times New Roman" w:hAnsi="Times New Roman"/>
          <w:color w:val="000000" w:themeColor="text1"/>
        </w:rPr>
        <w:t>наличие на финансови средства</w:t>
      </w:r>
      <w:r w:rsidR="00625D30" w:rsidRPr="00465362">
        <w:rPr>
          <w:rFonts w:ascii="Times New Roman" w:hAnsi="Times New Roman"/>
          <w:color w:val="000000" w:themeColor="text1"/>
        </w:rPr>
        <w:t xml:space="preserve"> предвижда</w:t>
      </w:r>
      <w:r w:rsidR="00447C11" w:rsidRPr="00465362">
        <w:rPr>
          <w:rFonts w:ascii="Times New Roman" w:hAnsi="Times New Roman"/>
          <w:color w:val="000000" w:themeColor="text1"/>
        </w:rPr>
        <w:t xml:space="preserve">, при недостиг на средствата от държавната субсидия, </w:t>
      </w:r>
      <w:r w:rsidR="00625D30" w:rsidRPr="00465362">
        <w:rPr>
          <w:rFonts w:ascii="Times New Roman" w:hAnsi="Times New Roman"/>
          <w:color w:val="000000" w:themeColor="text1"/>
        </w:rPr>
        <w:t xml:space="preserve"> </w:t>
      </w:r>
      <w:proofErr w:type="spellStart"/>
      <w:r w:rsidR="00625D30" w:rsidRPr="00465362">
        <w:rPr>
          <w:rFonts w:ascii="Times New Roman" w:hAnsi="Times New Roman"/>
          <w:color w:val="000000" w:themeColor="text1"/>
        </w:rPr>
        <w:t>дофинансиране</w:t>
      </w:r>
      <w:proofErr w:type="spellEnd"/>
      <w:r w:rsidR="00625D30" w:rsidRPr="00465362">
        <w:rPr>
          <w:rFonts w:ascii="Times New Roman" w:hAnsi="Times New Roman"/>
          <w:color w:val="000000" w:themeColor="text1"/>
        </w:rPr>
        <w:t xml:space="preserve"> с общински средства на читалищата от Община Минерални бани за дейности и участие в общински, </w:t>
      </w:r>
      <w:r w:rsidR="00625D30" w:rsidRPr="00465362">
        <w:rPr>
          <w:rFonts w:ascii="Times New Roman" w:hAnsi="Times New Roman"/>
        </w:rPr>
        <w:t xml:space="preserve">регионални, национални и международни фестивали, конкурси, събори на база направените от читалищата предложения съгл. </w:t>
      </w:r>
      <w:r w:rsidR="00625D30" w:rsidRPr="00465362">
        <w:rPr>
          <w:rFonts w:ascii="Times New Roman" w:hAnsi="Times New Roman"/>
          <w:b/>
        </w:rPr>
        <w:t xml:space="preserve"> /Приложение №1, №2, №3, №4, №5, №6 и №7/ и обобщени както следва:</w:t>
      </w:r>
    </w:p>
    <w:p w:rsidR="002416CB" w:rsidRDefault="002416CB" w:rsidP="00625D30">
      <w:pPr>
        <w:autoSpaceDE w:val="0"/>
        <w:autoSpaceDN w:val="0"/>
        <w:adjustRightInd w:val="0"/>
        <w:jc w:val="both"/>
        <w:rPr>
          <w:rFonts w:ascii="Times New Roman" w:hAnsi="Times New Roman"/>
          <w:b/>
        </w:rPr>
      </w:pPr>
    </w:p>
    <w:p w:rsidR="002416CB" w:rsidRPr="005C3949" w:rsidRDefault="002416CB" w:rsidP="00625D30">
      <w:pPr>
        <w:autoSpaceDE w:val="0"/>
        <w:autoSpaceDN w:val="0"/>
        <w:adjustRightInd w:val="0"/>
        <w:jc w:val="both"/>
        <w:rPr>
          <w:rFonts w:ascii="Times New Roman" w:hAnsi="Times New Roman"/>
          <w:b/>
          <w:color w:val="000000" w:themeColor="text1"/>
        </w:rPr>
      </w:pPr>
    </w:p>
    <w:tbl>
      <w:tblPr>
        <w:tblStyle w:val="a3"/>
        <w:tblW w:w="0" w:type="auto"/>
        <w:tblInd w:w="1776" w:type="dxa"/>
        <w:tblLook w:val="04A0" w:firstRow="1" w:lastRow="0" w:firstColumn="1" w:lastColumn="0" w:noHBand="0" w:noVBand="1"/>
      </w:tblPr>
      <w:tblGrid>
        <w:gridCol w:w="534"/>
        <w:gridCol w:w="3150"/>
        <w:gridCol w:w="1843"/>
      </w:tblGrid>
      <w:tr w:rsidR="0084348E" w:rsidRPr="005C3949" w:rsidTr="0084348E">
        <w:tc>
          <w:tcPr>
            <w:tcW w:w="534" w:type="dxa"/>
            <w:vAlign w:val="center"/>
          </w:tcPr>
          <w:p w:rsidR="0084348E" w:rsidRPr="005C3949" w:rsidRDefault="0084348E" w:rsidP="00994AC1">
            <w:pPr>
              <w:autoSpaceDE w:val="0"/>
              <w:autoSpaceDN w:val="0"/>
              <w:adjustRightInd w:val="0"/>
              <w:jc w:val="center"/>
              <w:rPr>
                <w:rFonts w:ascii="Times New Roman" w:hAnsi="Times New Roman"/>
                <w:b/>
                <w:color w:val="000000" w:themeColor="text1"/>
                <w:sz w:val="20"/>
                <w:szCs w:val="20"/>
              </w:rPr>
            </w:pPr>
            <w:r w:rsidRPr="005C3949">
              <w:rPr>
                <w:rFonts w:ascii="Times New Roman" w:hAnsi="Times New Roman"/>
                <w:b/>
                <w:color w:val="000000" w:themeColor="text1"/>
                <w:sz w:val="20"/>
                <w:szCs w:val="20"/>
              </w:rPr>
              <w:t>№</w:t>
            </w:r>
          </w:p>
        </w:tc>
        <w:tc>
          <w:tcPr>
            <w:tcW w:w="3150" w:type="dxa"/>
            <w:vAlign w:val="center"/>
          </w:tcPr>
          <w:p w:rsidR="0084348E" w:rsidRPr="005C3949" w:rsidRDefault="0084348E" w:rsidP="00994AC1">
            <w:pPr>
              <w:autoSpaceDE w:val="0"/>
              <w:autoSpaceDN w:val="0"/>
              <w:adjustRightInd w:val="0"/>
              <w:jc w:val="center"/>
              <w:rPr>
                <w:rFonts w:ascii="Times New Roman" w:hAnsi="Times New Roman"/>
                <w:b/>
                <w:color w:val="000000" w:themeColor="text1"/>
                <w:sz w:val="20"/>
                <w:szCs w:val="20"/>
              </w:rPr>
            </w:pPr>
            <w:r w:rsidRPr="005C3949">
              <w:rPr>
                <w:rFonts w:ascii="Times New Roman" w:hAnsi="Times New Roman"/>
                <w:b/>
                <w:color w:val="000000" w:themeColor="text1"/>
                <w:sz w:val="20"/>
                <w:szCs w:val="20"/>
              </w:rPr>
              <w:t>ЧИТАЛИЩЕ</w:t>
            </w:r>
          </w:p>
        </w:tc>
        <w:tc>
          <w:tcPr>
            <w:tcW w:w="1843" w:type="dxa"/>
            <w:vAlign w:val="center"/>
          </w:tcPr>
          <w:p w:rsidR="0084348E" w:rsidRPr="005C3949" w:rsidRDefault="00DE3CCC" w:rsidP="0084348E">
            <w:pPr>
              <w:autoSpaceDE w:val="0"/>
              <w:autoSpaceDN w:val="0"/>
              <w:adjustRightInd w:val="0"/>
              <w:rPr>
                <w:rFonts w:ascii="Times New Roman" w:hAnsi="Times New Roman"/>
                <w:b/>
                <w:color w:val="000000" w:themeColor="text1"/>
                <w:sz w:val="20"/>
                <w:szCs w:val="20"/>
              </w:rPr>
            </w:pPr>
            <w:r w:rsidRPr="005C3949">
              <w:rPr>
                <w:rFonts w:ascii="Times New Roman" w:hAnsi="Times New Roman"/>
                <w:b/>
                <w:color w:val="000000" w:themeColor="text1"/>
                <w:sz w:val="20"/>
                <w:szCs w:val="20"/>
              </w:rPr>
              <w:t xml:space="preserve"> ЗА МЕРОПРИЯТИЯ И УЧАСТИЯ 202</w:t>
            </w:r>
            <w:r w:rsidRPr="005C3949">
              <w:rPr>
                <w:rFonts w:ascii="Times New Roman" w:hAnsi="Times New Roman"/>
                <w:b/>
                <w:color w:val="000000" w:themeColor="text1"/>
                <w:sz w:val="20"/>
                <w:szCs w:val="20"/>
                <w:lang w:val="en-US"/>
              </w:rPr>
              <w:t>4</w:t>
            </w:r>
            <w:r w:rsidR="00373D56" w:rsidRPr="005C3949">
              <w:rPr>
                <w:rFonts w:ascii="Times New Roman" w:hAnsi="Times New Roman"/>
                <w:b/>
                <w:color w:val="000000" w:themeColor="text1"/>
                <w:sz w:val="20"/>
                <w:szCs w:val="20"/>
              </w:rPr>
              <w:t xml:space="preserve"> г</w:t>
            </w:r>
            <w:r w:rsidR="0084348E" w:rsidRPr="005C3949">
              <w:rPr>
                <w:rFonts w:ascii="Times New Roman" w:hAnsi="Times New Roman"/>
                <w:b/>
                <w:color w:val="000000" w:themeColor="text1"/>
                <w:sz w:val="20"/>
                <w:szCs w:val="20"/>
              </w:rPr>
              <w:t>.</w:t>
            </w:r>
          </w:p>
          <w:p w:rsidR="0084348E" w:rsidRPr="005C3949" w:rsidRDefault="0084348E" w:rsidP="00994AC1">
            <w:pPr>
              <w:autoSpaceDE w:val="0"/>
              <w:autoSpaceDN w:val="0"/>
              <w:adjustRightInd w:val="0"/>
              <w:jc w:val="center"/>
              <w:rPr>
                <w:rFonts w:ascii="Times New Roman" w:hAnsi="Times New Roman"/>
                <w:b/>
                <w:color w:val="000000" w:themeColor="text1"/>
                <w:sz w:val="20"/>
                <w:szCs w:val="20"/>
              </w:rPr>
            </w:pPr>
            <w:r w:rsidRPr="005C3949">
              <w:rPr>
                <w:rFonts w:ascii="Times New Roman" w:hAnsi="Times New Roman"/>
                <w:b/>
                <w:color w:val="000000" w:themeColor="text1"/>
                <w:sz w:val="20"/>
                <w:szCs w:val="20"/>
              </w:rPr>
              <w:t>/лв./</w:t>
            </w:r>
          </w:p>
        </w:tc>
      </w:tr>
      <w:tr w:rsidR="0084348E" w:rsidRPr="005C3949" w:rsidTr="0084348E">
        <w:tc>
          <w:tcPr>
            <w:tcW w:w="534" w:type="dxa"/>
          </w:tcPr>
          <w:p w:rsidR="0084348E" w:rsidRPr="005C3949" w:rsidRDefault="0084348E" w:rsidP="00994AC1">
            <w:pPr>
              <w:autoSpaceDE w:val="0"/>
              <w:autoSpaceDN w:val="0"/>
              <w:adjustRightInd w:val="0"/>
              <w:jc w:val="both"/>
              <w:rPr>
                <w:rFonts w:ascii="Times New Roman" w:hAnsi="Times New Roman"/>
                <w:color w:val="000000" w:themeColor="text1"/>
                <w:sz w:val="20"/>
                <w:szCs w:val="20"/>
              </w:rPr>
            </w:pPr>
            <w:r w:rsidRPr="005C3949">
              <w:rPr>
                <w:rFonts w:ascii="Times New Roman" w:hAnsi="Times New Roman"/>
                <w:color w:val="000000" w:themeColor="text1"/>
                <w:sz w:val="20"/>
                <w:szCs w:val="20"/>
              </w:rPr>
              <w:t>1.</w:t>
            </w:r>
          </w:p>
        </w:tc>
        <w:tc>
          <w:tcPr>
            <w:tcW w:w="3150" w:type="dxa"/>
          </w:tcPr>
          <w:p w:rsidR="0084348E" w:rsidRPr="005C3949" w:rsidRDefault="00EF07CA" w:rsidP="00994AC1">
            <w:pPr>
              <w:autoSpaceDE w:val="0"/>
              <w:autoSpaceDN w:val="0"/>
              <w:adjustRightInd w:val="0"/>
              <w:jc w:val="both"/>
              <w:rPr>
                <w:rFonts w:ascii="Times New Roman" w:hAnsi="Times New Roman"/>
                <w:color w:val="000000" w:themeColor="text1"/>
                <w:sz w:val="20"/>
                <w:szCs w:val="20"/>
              </w:rPr>
            </w:pPr>
            <w:r w:rsidRPr="005C3949">
              <w:rPr>
                <w:rFonts w:ascii="Times New Roman" w:hAnsi="Times New Roman"/>
                <w:color w:val="000000" w:themeColor="text1"/>
                <w:sz w:val="20"/>
                <w:szCs w:val="20"/>
              </w:rPr>
              <w:t>НЧ„Заря-1957”</w:t>
            </w:r>
            <w:r w:rsidR="0084348E" w:rsidRPr="005C3949">
              <w:rPr>
                <w:rFonts w:ascii="Times New Roman" w:hAnsi="Times New Roman"/>
                <w:color w:val="000000" w:themeColor="text1"/>
                <w:sz w:val="20"/>
                <w:szCs w:val="20"/>
              </w:rPr>
              <w:t>с. Минерални бани</w:t>
            </w:r>
          </w:p>
        </w:tc>
        <w:tc>
          <w:tcPr>
            <w:tcW w:w="1843" w:type="dxa"/>
            <w:vAlign w:val="center"/>
          </w:tcPr>
          <w:p w:rsidR="0084348E" w:rsidRPr="005C3949" w:rsidRDefault="00083D2D" w:rsidP="005C3949">
            <w:pPr>
              <w:autoSpaceDE w:val="0"/>
              <w:autoSpaceDN w:val="0"/>
              <w:adjustRightInd w:val="0"/>
              <w:jc w:val="center"/>
              <w:rPr>
                <w:rFonts w:ascii="Times New Roman" w:hAnsi="Times New Roman"/>
                <w:color w:val="000000" w:themeColor="text1"/>
                <w:sz w:val="20"/>
                <w:szCs w:val="20"/>
              </w:rPr>
            </w:pPr>
            <w:r w:rsidRPr="005C3949">
              <w:rPr>
                <w:rFonts w:ascii="Times New Roman" w:hAnsi="Times New Roman"/>
                <w:color w:val="000000" w:themeColor="text1"/>
                <w:sz w:val="20"/>
                <w:szCs w:val="20"/>
                <w:lang w:val="en-US"/>
              </w:rPr>
              <w:t>7</w:t>
            </w:r>
            <w:r w:rsidR="0084348E" w:rsidRPr="005C3949">
              <w:rPr>
                <w:rFonts w:ascii="Times New Roman" w:hAnsi="Times New Roman"/>
                <w:color w:val="000000" w:themeColor="text1"/>
                <w:sz w:val="20"/>
                <w:szCs w:val="20"/>
              </w:rPr>
              <w:t> 000.00</w:t>
            </w:r>
          </w:p>
        </w:tc>
      </w:tr>
      <w:tr w:rsidR="0084348E" w:rsidRPr="005C3949" w:rsidTr="0084348E">
        <w:tc>
          <w:tcPr>
            <w:tcW w:w="534" w:type="dxa"/>
          </w:tcPr>
          <w:p w:rsidR="0084348E" w:rsidRPr="005C3949" w:rsidRDefault="0084348E" w:rsidP="00994AC1">
            <w:pPr>
              <w:autoSpaceDE w:val="0"/>
              <w:autoSpaceDN w:val="0"/>
              <w:adjustRightInd w:val="0"/>
              <w:jc w:val="both"/>
              <w:rPr>
                <w:rFonts w:ascii="Times New Roman" w:hAnsi="Times New Roman"/>
                <w:color w:val="000000" w:themeColor="text1"/>
                <w:sz w:val="20"/>
                <w:szCs w:val="20"/>
              </w:rPr>
            </w:pPr>
            <w:r w:rsidRPr="005C3949">
              <w:rPr>
                <w:rFonts w:ascii="Times New Roman" w:hAnsi="Times New Roman"/>
                <w:color w:val="000000" w:themeColor="text1"/>
                <w:sz w:val="20"/>
                <w:szCs w:val="20"/>
              </w:rPr>
              <w:t>2.</w:t>
            </w:r>
          </w:p>
        </w:tc>
        <w:tc>
          <w:tcPr>
            <w:tcW w:w="3150" w:type="dxa"/>
          </w:tcPr>
          <w:p w:rsidR="0084348E" w:rsidRPr="005C3949" w:rsidRDefault="0084348E" w:rsidP="00994AC1">
            <w:pPr>
              <w:autoSpaceDE w:val="0"/>
              <w:autoSpaceDN w:val="0"/>
              <w:adjustRightInd w:val="0"/>
              <w:jc w:val="both"/>
              <w:rPr>
                <w:rFonts w:ascii="Times New Roman" w:hAnsi="Times New Roman"/>
                <w:color w:val="000000" w:themeColor="text1"/>
                <w:sz w:val="20"/>
                <w:szCs w:val="20"/>
              </w:rPr>
            </w:pPr>
            <w:r w:rsidRPr="005C3949">
              <w:rPr>
                <w:rFonts w:ascii="Times New Roman" w:hAnsi="Times New Roman"/>
                <w:color w:val="000000" w:themeColor="text1"/>
                <w:sz w:val="20"/>
                <w:szCs w:val="20"/>
              </w:rPr>
              <w:t>НЧ„Будилник-1903” с.Сусам</w:t>
            </w:r>
          </w:p>
        </w:tc>
        <w:tc>
          <w:tcPr>
            <w:tcW w:w="1843" w:type="dxa"/>
            <w:vAlign w:val="center"/>
          </w:tcPr>
          <w:p w:rsidR="0084348E" w:rsidRPr="005C3949" w:rsidRDefault="00083D2D" w:rsidP="005C3949">
            <w:pPr>
              <w:autoSpaceDE w:val="0"/>
              <w:autoSpaceDN w:val="0"/>
              <w:adjustRightInd w:val="0"/>
              <w:jc w:val="center"/>
              <w:rPr>
                <w:rFonts w:ascii="Times New Roman" w:hAnsi="Times New Roman"/>
                <w:color w:val="000000" w:themeColor="text1"/>
                <w:sz w:val="20"/>
                <w:szCs w:val="20"/>
              </w:rPr>
            </w:pPr>
            <w:r w:rsidRPr="005C3949">
              <w:rPr>
                <w:rFonts w:ascii="Times New Roman" w:hAnsi="Times New Roman"/>
                <w:color w:val="000000" w:themeColor="text1"/>
                <w:sz w:val="20"/>
                <w:szCs w:val="20"/>
                <w:lang w:val="en-US"/>
              </w:rPr>
              <w:t>8</w:t>
            </w:r>
            <w:r w:rsidRPr="005C3949">
              <w:rPr>
                <w:rFonts w:ascii="Times New Roman" w:hAnsi="Times New Roman"/>
                <w:color w:val="000000" w:themeColor="text1"/>
                <w:sz w:val="20"/>
                <w:szCs w:val="20"/>
              </w:rPr>
              <w:t> </w:t>
            </w:r>
            <w:r w:rsidRPr="005C3949">
              <w:rPr>
                <w:rFonts w:ascii="Times New Roman" w:hAnsi="Times New Roman"/>
                <w:color w:val="000000" w:themeColor="text1"/>
                <w:sz w:val="20"/>
                <w:szCs w:val="20"/>
                <w:lang w:val="en-US"/>
              </w:rPr>
              <w:t>0</w:t>
            </w:r>
            <w:r w:rsidR="00D05C5A" w:rsidRPr="005C3949">
              <w:rPr>
                <w:rFonts w:ascii="Times New Roman" w:hAnsi="Times New Roman"/>
                <w:color w:val="000000" w:themeColor="text1"/>
                <w:sz w:val="20"/>
                <w:szCs w:val="20"/>
              </w:rPr>
              <w:t>5</w:t>
            </w:r>
            <w:r w:rsidR="0084348E" w:rsidRPr="005C3949">
              <w:rPr>
                <w:rFonts w:ascii="Times New Roman" w:hAnsi="Times New Roman"/>
                <w:color w:val="000000" w:themeColor="text1"/>
                <w:sz w:val="20"/>
                <w:szCs w:val="20"/>
              </w:rPr>
              <w:t>0.00</w:t>
            </w:r>
          </w:p>
        </w:tc>
      </w:tr>
      <w:tr w:rsidR="0084348E" w:rsidRPr="005C3949" w:rsidTr="0084348E">
        <w:tc>
          <w:tcPr>
            <w:tcW w:w="534" w:type="dxa"/>
          </w:tcPr>
          <w:p w:rsidR="0084348E" w:rsidRPr="005C3949" w:rsidRDefault="0084348E" w:rsidP="00994AC1">
            <w:pPr>
              <w:autoSpaceDE w:val="0"/>
              <w:autoSpaceDN w:val="0"/>
              <w:adjustRightInd w:val="0"/>
              <w:jc w:val="both"/>
              <w:rPr>
                <w:rFonts w:ascii="Times New Roman" w:hAnsi="Times New Roman"/>
                <w:color w:val="000000" w:themeColor="text1"/>
                <w:sz w:val="20"/>
                <w:szCs w:val="20"/>
              </w:rPr>
            </w:pPr>
            <w:r w:rsidRPr="005C3949">
              <w:rPr>
                <w:rFonts w:ascii="Times New Roman" w:hAnsi="Times New Roman"/>
                <w:color w:val="000000" w:themeColor="text1"/>
                <w:sz w:val="20"/>
                <w:szCs w:val="20"/>
              </w:rPr>
              <w:t>3.</w:t>
            </w:r>
          </w:p>
        </w:tc>
        <w:tc>
          <w:tcPr>
            <w:tcW w:w="3150" w:type="dxa"/>
          </w:tcPr>
          <w:p w:rsidR="0084348E" w:rsidRPr="005C3949" w:rsidRDefault="0084348E" w:rsidP="00994AC1">
            <w:pPr>
              <w:autoSpaceDE w:val="0"/>
              <w:autoSpaceDN w:val="0"/>
              <w:adjustRightInd w:val="0"/>
              <w:jc w:val="both"/>
              <w:rPr>
                <w:rFonts w:ascii="Times New Roman" w:hAnsi="Times New Roman"/>
                <w:color w:val="000000" w:themeColor="text1"/>
                <w:sz w:val="20"/>
                <w:szCs w:val="20"/>
                <w:lang w:val="en-US"/>
              </w:rPr>
            </w:pPr>
            <w:r w:rsidRPr="005C3949">
              <w:rPr>
                <w:rFonts w:ascii="Times New Roman" w:hAnsi="Times New Roman"/>
                <w:color w:val="000000" w:themeColor="text1"/>
                <w:sz w:val="20"/>
                <w:szCs w:val="20"/>
              </w:rPr>
              <w:t>НЧ ”Христо Ботев 1928” с.Спахиево</w:t>
            </w:r>
          </w:p>
        </w:tc>
        <w:tc>
          <w:tcPr>
            <w:tcW w:w="1843" w:type="dxa"/>
            <w:vAlign w:val="center"/>
          </w:tcPr>
          <w:p w:rsidR="0084348E" w:rsidRPr="005C3949" w:rsidRDefault="00B00B51" w:rsidP="005C3949">
            <w:pPr>
              <w:autoSpaceDE w:val="0"/>
              <w:autoSpaceDN w:val="0"/>
              <w:adjustRightInd w:val="0"/>
              <w:jc w:val="center"/>
              <w:rPr>
                <w:rFonts w:ascii="Times New Roman" w:hAnsi="Times New Roman"/>
                <w:color w:val="000000" w:themeColor="text1"/>
                <w:sz w:val="20"/>
                <w:szCs w:val="20"/>
              </w:rPr>
            </w:pPr>
            <w:r w:rsidRPr="005C3949">
              <w:rPr>
                <w:rFonts w:ascii="Times New Roman" w:hAnsi="Times New Roman"/>
                <w:color w:val="000000" w:themeColor="text1"/>
                <w:sz w:val="20"/>
                <w:szCs w:val="20"/>
              </w:rPr>
              <w:t xml:space="preserve">3 </w:t>
            </w:r>
            <w:r w:rsidRPr="005C3949">
              <w:rPr>
                <w:rFonts w:ascii="Times New Roman" w:hAnsi="Times New Roman"/>
                <w:color w:val="000000" w:themeColor="text1"/>
                <w:sz w:val="20"/>
                <w:szCs w:val="20"/>
                <w:lang w:val="en-US"/>
              </w:rPr>
              <w:t>780</w:t>
            </w:r>
            <w:r w:rsidR="0084348E" w:rsidRPr="005C3949">
              <w:rPr>
                <w:rFonts w:ascii="Times New Roman" w:hAnsi="Times New Roman"/>
                <w:color w:val="000000" w:themeColor="text1"/>
                <w:sz w:val="20"/>
                <w:szCs w:val="20"/>
              </w:rPr>
              <w:t>.00</w:t>
            </w:r>
          </w:p>
        </w:tc>
      </w:tr>
      <w:tr w:rsidR="0084348E" w:rsidRPr="005C3949" w:rsidTr="0084348E">
        <w:tc>
          <w:tcPr>
            <w:tcW w:w="534" w:type="dxa"/>
          </w:tcPr>
          <w:p w:rsidR="0084348E" w:rsidRPr="005C3949" w:rsidRDefault="0084348E" w:rsidP="00994AC1">
            <w:pPr>
              <w:autoSpaceDE w:val="0"/>
              <w:autoSpaceDN w:val="0"/>
              <w:adjustRightInd w:val="0"/>
              <w:jc w:val="both"/>
              <w:rPr>
                <w:rFonts w:ascii="Times New Roman" w:hAnsi="Times New Roman"/>
                <w:color w:val="000000" w:themeColor="text1"/>
                <w:sz w:val="20"/>
                <w:szCs w:val="20"/>
              </w:rPr>
            </w:pPr>
            <w:r w:rsidRPr="005C3949">
              <w:rPr>
                <w:rFonts w:ascii="Times New Roman" w:hAnsi="Times New Roman"/>
                <w:color w:val="000000" w:themeColor="text1"/>
                <w:sz w:val="20"/>
                <w:szCs w:val="20"/>
              </w:rPr>
              <w:t>4.</w:t>
            </w:r>
          </w:p>
        </w:tc>
        <w:tc>
          <w:tcPr>
            <w:tcW w:w="3150" w:type="dxa"/>
          </w:tcPr>
          <w:p w:rsidR="0084348E" w:rsidRPr="005C3949" w:rsidRDefault="0084348E" w:rsidP="00994AC1">
            <w:pPr>
              <w:autoSpaceDE w:val="0"/>
              <w:autoSpaceDN w:val="0"/>
              <w:adjustRightInd w:val="0"/>
              <w:jc w:val="both"/>
              <w:rPr>
                <w:rFonts w:ascii="Times New Roman" w:hAnsi="Times New Roman"/>
                <w:color w:val="000000" w:themeColor="text1"/>
                <w:sz w:val="20"/>
                <w:szCs w:val="20"/>
              </w:rPr>
            </w:pPr>
            <w:r w:rsidRPr="005C3949">
              <w:rPr>
                <w:rFonts w:ascii="Times New Roman" w:hAnsi="Times New Roman"/>
                <w:color w:val="000000" w:themeColor="text1"/>
                <w:sz w:val="20"/>
                <w:szCs w:val="20"/>
              </w:rPr>
              <w:t>НЧ ”Сеяч - 1924”с. Сираково</w:t>
            </w:r>
          </w:p>
        </w:tc>
        <w:tc>
          <w:tcPr>
            <w:tcW w:w="1843" w:type="dxa"/>
            <w:vAlign w:val="center"/>
          </w:tcPr>
          <w:p w:rsidR="0084348E" w:rsidRPr="005C3949" w:rsidRDefault="00B00B51" w:rsidP="005C3949">
            <w:pPr>
              <w:autoSpaceDE w:val="0"/>
              <w:autoSpaceDN w:val="0"/>
              <w:adjustRightInd w:val="0"/>
              <w:jc w:val="center"/>
              <w:rPr>
                <w:rFonts w:ascii="Times New Roman" w:hAnsi="Times New Roman"/>
                <w:color w:val="000000" w:themeColor="text1"/>
                <w:sz w:val="20"/>
                <w:szCs w:val="20"/>
              </w:rPr>
            </w:pPr>
            <w:r w:rsidRPr="005C3949">
              <w:rPr>
                <w:rFonts w:ascii="Times New Roman" w:hAnsi="Times New Roman"/>
                <w:color w:val="000000" w:themeColor="text1"/>
                <w:sz w:val="20"/>
                <w:szCs w:val="20"/>
                <w:lang w:val="en-US"/>
              </w:rPr>
              <w:t>935</w:t>
            </w:r>
            <w:r w:rsidR="0084348E" w:rsidRPr="005C3949">
              <w:rPr>
                <w:rFonts w:ascii="Times New Roman" w:hAnsi="Times New Roman"/>
                <w:color w:val="000000" w:themeColor="text1"/>
                <w:sz w:val="20"/>
                <w:szCs w:val="20"/>
              </w:rPr>
              <w:t>.00</w:t>
            </w:r>
          </w:p>
        </w:tc>
      </w:tr>
      <w:tr w:rsidR="0084348E" w:rsidRPr="005C3949" w:rsidTr="0084348E">
        <w:tc>
          <w:tcPr>
            <w:tcW w:w="534" w:type="dxa"/>
          </w:tcPr>
          <w:p w:rsidR="0084348E" w:rsidRPr="005C3949" w:rsidRDefault="0084348E" w:rsidP="00994AC1">
            <w:pPr>
              <w:autoSpaceDE w:val="0"/>
              <w:autoSpaceDN w:val="0"/>
              <w:adjustRightInd w:val="0"/>
              <w:jc w:val="both"/>
              <w:rPr>
                <w:rFonts w:ascii="Times New Roman" w:hAnsi="Times New Roman"/>
                <w:color w:val="000000" w:themeColor="text1"/>
                <w:sz w:val="20"/>
                <w:szCs w:val="20"/>
              </w:rPr>
            </w:pPr>
            <w:r w:rsidRPr="005C3949">
              <w:rPr>
                <w:rFonts w:ascii="Times New Roman" w:hAnsi="Times New Roman"/>
                <w:color w:val="000000" w:themeColor="text1"/>
                <w:sz w:val="20"/>
                <w:szCs w:val="20"/>
              </w:rPr>
              <w:t>5.</w:t>
            </w:r>
          </w:p>
        </w:tc>
        <w:tc>
          <w:tcPr>
            <w:tcW w:w="3150" w:type="dxa"/>
          </w:tcPr>
          <w:p w:rsidR="0084348E" w:rsidRPr="005C3949" w:rsidRDefault="0084348E" w:rsidP="00994AC1">
            <w:pPr>
              <w:autoSpaceDE w:val="0"/>
              <w:autoSpaceDN w:val="0"/>
              <w:adjustRightInd w:val="0"/>
              <w:jc w:val="both"/>
              <w:rPr>
                <w:rFonts w:ascii="Times New Roman" w:hAnsi="Times New Roman"/>
                <w:color w:val="000000" w:themeColor="text1"/>
                <w:sz w:val="20"/>
                <w:szCs w:val="20"/>
              </w:rPr>
            </w:pPr>
            <w:r w:rsidRPr="005C3949">
              <w:rPr>
                <w:rFonts w:ascii="Times New Roman" w:hAnsi="Times New Roman"/>
                <w:color w:val="000000" w:themeColor="text1"/>
                <w:sz w:val="20"/>
                <w:szCs w:val="20"/>
              </w:rPr>
              <w:t>НЧ„Борба-1927” с.Сърница</w:t>
            </w:r>
          </w:p>
        </w:tc>
        <w:tc>
          <w:tcPr>
            <w:tcW w:w="1843" w:type="dxa"/>
            <w:vAlign w:val="center"/>
          </w:tcPr>
          <w:p w:rsidR="0084348E" w:rsidRPr="005C3949" w:rsidRDefault="00D05C5A" w:rsidP="005C3949">
            <w:pPr>
              <w:autoSpaceDE w:val="0"/>
              <w:autoSpaceDN w:val="0"/>
              <w:adjustRightInd w:val="0"/>
              <w:jc w:val="center"/>
              <w:rPr>
                <w:rFonts w:ascii="Times New Roman" w:hAnsi="Times New Roman"/>
                <w:color w:val="000000" w:themeColor="text1"/>
                <w:sz w:val="20"/>
                <w:szCs w:val="20"/>
              </w:rPr>
            </w:pPr>
            <w:r w:rsidRPr="005C3949">
              <w:rPr>
                <w:rFonts w:ascii="Times New Roman" w:hAnsi="Times New Roman"/>
                <w:color w:val="000000" w:themeColor="text1"/>
                <w:sz w:val="20"/>
                <w:szCs w:val="20"/>
              </w:rPr>
              <w:t>1 05</w:t>
            </w:r>
            <w:r w:rsidR="0084348E" w:rsidRPr="005C3949">
              <w:rPr>
                <w:rFonts w:ascii="Times New Roman" w:hAnsi="Times New Roman"/>
                <w:color w:val="000000" w:themeColor="text1"/>
                <w:sz w:val="20"/>
                <w:szCs w:val="20"/>
              </w:rPr>
              <w:t>0.00</w:t>
            </w:r>
          </w:p>
        </w:tc>
      </w:tr>
      <w:tr w:rsidR="0084348E" w:rsidRPr="005C3949" w:rsidTr="0084348E">
        <w:tc>
          <w:tcPr>
            <w:tcW w:w="534" w:type="dxa"/>
          </w:tcPr>
          <w:p w:rsidR="0084348E" w:rsidRPr="005C3949" w:rsidRDefault="0084348E" w:rsidP="00994AC1">
            <w:pPr>
              <w:autoSpaceDE w:val="0"/>
              <w:autoSpaceDN w:val="0"/>
              <w:adjustRightInd w:val="0"/>
              <w:jc w:val="both"/>
              <w:rPr>
                <w:rFonts w:ascii="Times New Roman" w:hAnsi="Times New Roman"/>
                <w:color w:val="000000" w:themeColor="text1"/>
                <w:sz w:val="20"/>
                <w:szCs w:val="20"/>
              </w:rPr>
            </w:pPr>
            <w:r w:rsidRPr="005C3949">
              <w:rPr>
                <w:rFonts w:ascii="Times New Roman" w:hAnsi="Times New Roman"/>
                <w:color w:val="000000" w:themeColor="text1"/>
                <w:sz w:val="20"/>
                <w:szCs w:val="20"/>
              </w:rPr>
              <w:t>6.</w:t>
            </w:r>
          </w:p>
        </w:tc>
        <w:tc>
          <w:tcPr>
            <w:tcW w:w="3150" w:type="dxa"/>
          </w:tcPr>
          <w:p w:rsidR="0084348E" w:rsidRPr="005C3949" w:rsidRDefault="0084348E" w:rsidP="00994AC1">
            <w:pPr>
              <w:autoSpaceDE w:val="0"/>
              <w:autoSpaceDN w:val="0"/>
              <w:adjustRightInd w:val="0"/>
              <w:jc w:val="both"/>
              <w:rPr>
                <w:rFonts w:ascii="Times New Roman" w:hAnsi="Times New Roman"/>
                <w:color w:val="000000" w:themeColor="text1"/>
                <w:sz w:val="20"/>
                <w:szCs w:val="20"/>
                <w:lang w:val="en-US"/>
              </w:rPr>
            </w:pPr>
            <w:r w:rsidRPr="005C3949">
              <w:rPr>
                <w:rFonts w:ascii="Times New Roman" w:hAnsi="Times New Roman"/>
                <w:color w:val="000000" w:themeColor="text1"/>
                <w:sz w:val="20"/>
                <w:szCs w:val="20"/>
              </w:rPr>
              <w:t>НЧ„Кирил и Методий 1952” с.Караманци</w:t>
            </w:r>
          </w:p>
        </w:tc>
        <w:tc>
          <w:tcPr>
            <w:tcW w:w="1843" w:type="dxa"/>
            <w:vAlign w:val="center"/>
          </w:tcPr>
          <w:p w:rsidR="0084348E" w:rsidRPr="005C3949" w:rsidRDefault="005C3949" w:rsidP="005C3949">
            <w:pPr>
              <w:autoSpaceDE w:val="0"/>
              <w:autoSpaceDN w:val="0"/>
              <w:adjustRightInd w:val="0"/>
              <w:jc w:val="center"/>
              <w:rPr>
                <w:rFonts w:ascii="Times New Roman" w:hAnsi="Times New Roman"/>
                <w:color w:val="000000" w:themeColor="text1"/>
                <w:sz w:val="20"/>
                <w:szCs w:val="20"/>
              </w:rPr>
            </w:pPr>
            <w:r w:rsidRPr="005C3949">
              <w:rPr>
                <w:rFonts w:ascii="Times New Roman" w:hAnsi="Times New Roman"/>
                <w:color w:val="000000" w:themeColor="text1"/>
                <w:sz w:val="20"/>
                <w:szCs w:val="20"/>
                <w:lang w:val="en-US"/>
              </w:rPr>
              <w:t>9 260</w:t>
            </w:r>
            <w:r w:rsidR="0084348E" w:rsidRPr="005C3949">
              <w:rPr>
                <w:rFonts w:ascii="Times New Roman" w:hAnsi="Times New Roman"/>
                <w:color w:val="000000" w:themeColor="text1"/>
                <w:sz w:val="20"/>
                <w:szCs w:val="20"/>
              </w:rPr>
              <w:t>.00</w:t>
            </w:r>
          </w:p>
        </w:tc>
      </w:tr>
      <w:tr w:rsidR="0084348E" w:rsidRPr="005C3949" w:rsidTr="0084348E">
        <w:tc>
          <w:tcPr>
            <w:tcW w:w="534" w:type="dxa"/>
          </w:tcPr>
          <w:p w:rsidR="0084348E" w:rsidRPr="005C3949" w:rsidRDefault="0084348E" w:rsidP="00994AC1">
            <w:pPr>
              <w:autoSpaceDE w:val="0"/>
              <w:autoSpaceDN w:val="0"/>
              <w:adjustRightInd w:val="0"/>
              <w:jc w:val="both"/>
              <w:rPr>
                <w:rFonts w:ascii="Times New Roman" w:hAnsi="Times New Roman"/>
                <w:color w:val="000000" w:themeColor="text1"/>
                <w:sz w:val="20"/>
                <w:szCs w:val="20"/>
              </w:rPr>
            </w:pPr>
            <w:r w:rsidRPr="005C3949">
              <w:rPr>
                <w:rFonts w:ascii="Times New Roman" w:hAnsi="Times New Roman"/>
                <w:color w:val="000000" w:themeColor="text1"/>
                <w:sz w:val="20"/>
                <w:szCs w:val="20"/>
              </w:rPr>
              <w:t>7.</w:t>
            </w:r>
          </w:p>
        </w:tc>
        <w:tc>
          <w:tcPr>
            <w:tcW w:w="3150" w:type="dxa"/>
          </w:tcPr>
          <w:p w:rsidR="0084348E" w:rsidRPr="005C3949" w:rsidRDefault="0084348E" w:rsidP="00994AC1">
            <w:pPr>
              <w:autoSpaceDE w:val="0"/>
              <w:autoSpaceDN w:val="0"/>
              <w:adjustRightInd w:val="0"/>
              <w:jc w:val="both"/>
              <w:rPr>
                <w:rFonts w:ascii="Times New Roman" w:hAnsi="Times New Roman"/>
                <w:color w:val="000000" w:themeColor="text1"/>
                <w:sz w:val="20"/>
                <w:szCs w:val="20"/>
                <w:lang w:val="en-US"/>
              </w:rPr>
            </w:pPr>
            <w:r w:rsidRPr="005C3949">
              <w:rPr>
                <w:rFonts w:ascii="Times New Roman" w:hAnsi="Times New Roman"/>
                <w:color w:val="000000" w:themeColor="text1"/>
                <w:sz w:val="20"/>
                <w:szCs w:val="20"/>
              </w:rPr>
              <w:t>НЧ „Христо Ботев 1985” с.Боян Ботево</w:t>
            </w:r>
          </w:p>
        </w:tc>
        <w:tc>
          <w:tcPr>
            <w:tcW w:w="1843" w:type="dxa"/>
            <w:vAlign w:val="center"/>
          </w:tcPr>
          <w:p w:rsidR="0084348E" w:rsidRPr="005C3949" w:rsidRDefault="005C3949" w:rsidP="005C3949">
            <w:pPr>
              <w:autoSpaceDE w:val="0"/>
              <w:autoSpaceDN w:val="0"/>
              <w:adjustRightInd w:val="0"/>
              <w:jc w:val="center"/>
              <w:rPr>
                <w:rFonts w:ascii="Times New Roman" w:hAnsi="Times New Roman"/>
                <w:color w:val="000000" w:themeColor="text1"/>
                <w:sz w:val="20"/>
                <w:szCs w:val="20"/>
              </w:rPr>
            </w:pPr>
            <w:r w:rsidRPr="005C3949">
              <w:rPr>
                <w:rFonts w:ascii="Times New Roman" w:hAnsi="Times New Roman"/>
                <w:color w:val="000000" w:themeColor="text1"/>
                <w:sz w:val="20"/>
                <w:szCs w:val="20"/>
                <w:lang w:val="en-US"/>
              </w:rPr>
              <w:t>8</w:t>
            </w:r>
            <w:r w:rsidR="0084348E" w:rsidRPr="005C3949">
              <w:rPr>
                <w:rFonts w:ascii="Times New Roman" w:hAnsi="Times New Roman"/>
                <w:color w:val="000000" w:themeColor="text1"/>
                <w:sz w:val="20"/>
                <w:szCs w:val="20"/>
              </w:rPr>
              <w:t>0.00</w:t>
            </w:r>
          </w:p>
        </w:tc>
      </w:tr>
      <w:tr w:rsidR="0084348E" w:rsidRPr="005C3949" w:rsidTr="0084348E">
        <w:tc>
          <w:tcPr>
            <w:tcW w:w="534" w:type="dxa"/>
          </w:tcPr>
          <w:p w:rsidR="0084348E" w:rsidRPr="005C3949" w:rsidRDefault="0084348E" w:rsidP="00994AC1">
            <w:pPr>
              <w:autoSpaceDE w:val="0"/>
              <w:autoSpaceDN w:val="0"/>
              <w:adjustRightInd w:val="0"/>
              <w:jc w:val="both"/>
              <w:rPr>
                <w:rFonts w:ascii="Times New Roman" w:hAnsi="Times New Roman"/>
                <w:b/>
                <w:color w:val="000000" w:themeColor="text1"/>
                <w:sz w:val="20"/>
                <w:szCs w:val="20"/>
              </w:rPr>
            </w:pPr>
          </w:p>
        </w:tc>
        <w:tc>
          <w:tcPr>
            <w:tcW w:w="3150" w:type="dxa"/>
          </w:tcPr>
          <w:p w:rsidR="0084348E" w:rsidRPr="005C3949" w:rsidRDefault="0084348E" w:rsidP="00994AC1">
            <w:pPr>
              <w:autoSpaceDE w:val="0"/>
              <w:autoSpaceDN w:val="0"/>
              <w:adjustRightInd w:val="0"/>
              <w:jc w:val="right"/>
              <w:rPr>
                <w:rFonts w:ascii="Times New Roman" w:hAnsi="Times New Roman"/>
                <w:b/>
                <w:color w:val="000000" w:themeColor="text1"/>
                <w:sz w:val="20"/>
                <w:szCs w:val="20"/>
              </w:rPr>
            </w:pPr>
            <w:r w:rsidRPr="005C3949">
              <w:rPr>
                <w:rFonts w:ascii="Times New Roman" w:hAnsi="Times New Roman"/>
                <w:b/>
                <w:color w:val="000000" w:themeColor="text1"/>
                <w:sz w:val="20"/>
                <w:szCs w:val="20"/>
              </w:rPr>
              <w:t>ОБЩО:</w:t>
            </w:r>
          </w:p>
        </w:tc>
        <w:tc>
          <w:tcPr>
            <w:tcW w:w="1843" w:type="dxa"/>
            <w:vAlign w:val="center"/>
          </w:tcPr>
          <w:p w:rsidR="0084348E" w:rsidRPr="005C3949" w:rsidRDefault="005C3949" w:rsidP="005C3949">
            <w:pPr>
              <w:autoSpaceDE w:val="0"/>
              <w:autoSpaceDN w:val="0"/>
              <w:adjustRightInd w:val="0"/>
              <w:jc w:val="center"/>
              <w:rPr>
                <w:rFonts w:ascii="Times New Roman" w:hAnsi="Times New Roman"/>
                <w:b/>
                <w:color w:val="000000" w:themeColor="text1"/>
                <w:sz w:val="20"/>
                <w:szCs w:val="20"/>
              </w:rPr>
            </w:pPr>
            <w:r w:rsidRPr="005C3949">
              <w:rPr>
                <w:rFonts w:ascii="Times New Roman" w:hAnsi="Times New Roman"/>
                <w:b/>
                <w:color w:val="000000" w:themeColor="text1"/>
                <w:sz w:val="20"/>
                <w:szCs w:val="20"/>
                <w:lang w:val="en-US"/>
              </w:rPr>
              <w:t>30 095</w:t>
            </w:r>
            <w:r w:rsidR="0084348E" w:rsidRPr="005C3949">
              <w:rPr>
                <w:rFonts w:ascii="Times New Roman" w:hAnsi="Times New Roman"/>
                <w:b/>
                <w:color w:val="000000" w:themeColor="text1"/>
                <w:sz w:val="20"/>
                <w:szCs w:val="20"/>
              </w:rPr>
              <w:t>.00</w:t>
            </w:r>
          </w:p>
        </w:tc>
      </w:tr>
    </w:tbl>
    <w:p w:rsidR="00921170" w:rsidRPr="005C3949" w:rsidRDefault="00921170" w:rsidP="00EF07CA">
      <w:pPr>
        <w:autoSpaceDE w:val="0"/>
        <w:autoSpaceDN w:val="0"/>
        <w:adjustRightInd w:val="0"/>
        <w:spacing w:after="0" w:line="240" w:lineRule="auto"/>
        <w:jc w:val="both"/>
        <w:rPr>
          <w:rFonts w:ascii="Times New Roman" w:eastAsia="Times New Roman" w:hAnsi="Times New Roman"/>
          <w:color w:val="000000" w:themeColor="text1"/>
          <w:lang w:val="en-US" w:eastAsia="bg-BG"/>
        </w:rPr>
      </w:pPr>
    </w:p>
    <w:p w:rsidR="00DE4824" w:rsidRPr="00465362" w:rsidRDefault="00DE4824" w:rsidP="003D6CAA">
      <w:pPr>
        <w:autoSpaceDE w:val="0"/>
        <w:autoSpaceDN w:val="0"/>
        <w:adjustRightInd w:val="0"/>
        <w:spacing w:after="0" w:line="240" w:lineRule="auto"/>
        <w:jc w:val="both"/>
        <w:rPr>
          <w:rFonts w:ascii="Times New Roman" w:eastAsiaTheme="minorHAnsi" w:hAnsi="Times New Roman"/>
        </w:rPr>
      </w:pPr>
    </w:p>
    <w:p w:rsidR="003D6CAA" w:rsidRPr="00465362" w:rsidRDefault="003D6CAA" w:rsidP="003D6CAA">
      <w:pPr>
        <w:autoSpaceDE w:val="0"/>
        <w:autoSpaceDN w:val="0"/>
        <w:adjustRightInd w:val="0"/>
        <w:spacing w:after="0" w:line="240" w:lineRule="auto"/>
        <w:jc w:val="both"/>
        <w:rPr>
          <w:rFonts w:ascii="Times New Roman" w:eastAsiaTheme="minorHAnsi" w:hAnsi="Times New Roman"/>
          <w:b/>
          <w:bCs/>
        </w:rPr>
      </w:pPr>
      <w:r w:rsidRPr="00465362">
        <w:rPr>
          <w:rFonts w:ascii="Times New Roman" w:eastAsiaTheme="minorHAnsi" w:hAnsi="Times New Roman"/>
          <w:b/>
          <w:bCs/>
        </w:rPr>
        <w:t>5.Контрол по изпълнение на Програмата</w:t>
      </w:r>
    </w:p>
    <w:p w:rsidR="003D6CAA" w:rsidRPr="00F9039B" w:rsidRDefault="003D6CAA" w:rsidP="003D6CAA">
      <w:pPr>
        <w:autoSpaceDE w:val="0"/>
        <w:autoSpaceDN w:val="0"/>
        <w:adjustRightInd w:val="0"/>
        <w:spacing w:after="0" w:line="240" w:lineRule="auto"/>
        <w:jc w:val="both"/>
        <w:rPr>
          <w:rFonts w:ascii="Times New Roman" w:eastAsiaTheme="minorHAnsi" w:hAnsi="Times New Roman"/>
          <w:color w:val="000000" w:themeColor="text1"/>
        </w:rPr>
      </w:pPr>
      <w:r w:rsidRPr="00465362">
        <w:rPr>
          <w:rFonts w:ascii="Times New Roman" w:eastAsiaTheme="minorHAnsi" w:hAnsi="Times New Roman"/>
          <w:color w:val="FF0000"/>
        </w:rPr>
        <w:t xml:space="preserve">            </w:t>
      </w:r>
      <w:r w:rsidRPr="00F9039B">
        <w:rPr>
          <w:rFonts w:ascii="Times New Roman" w:eastAsiaTheme="minorHAnsi" w:hAnsi="Times New Roman"/>
          <w:color w:val="000000" w:themeColor="text1"/>
        </w:rPr>
        <w:t>Контролът за изпълнение на Програмата е дело на Общинския съвет. Докладите от председателите на читалищата за осъществен</w:t>
      </w:r>
      <w:r w:rsidR="00E35F0B" w:rsidRPr="00F9039B">
        <w:rPr>
          <w:rFonts w:ascii="Times New Roman" w:eastAsiaTheme="minorHAnsi" w:hAnsi="Times New Roman"/>
          <w:color w:val="000000" w:themeColor="text1"/>
        </w:rPr>
        <w:t>ите читалищни дейности през 202</w:t>
      </w:r>
      <w:r w:rsidR="00EB0F5E" w:rsidRPr="00F9039B">
        <w:rPr>
          <w:rFonts w:ascii="Times New Roman" w:eastAsiaTheme="minorHAnsi" w:hAnsi="Times New Roman"/>
          <w:color w:val="000000" w:themeColor="text1"/>
        </w:rPr>
        <w:t>3</w:t>
      </w:r>
      <w:r w:rsidRPr="00F9039B">
        <w:rPr>
          <w:rFonts w:ascii="Times New Roman" w:eastAsiaTheme="minorHAnsi" w:hAnsi="Times New Roman"/>
          <w:color w:val="000000" w:themeColor="text1"/>
        </w:rPr>
        <w:t xml:space="preserve"> г. се обсъждат на заседание н</w:t>
      </w:r>
      <w:r w:rsidR="00465362" w:rsidRPr="00F9039B">
        <w:rPr>
          <w:rFonts w:ascii="Times New Roman" w:eastAsiaTheme="minorHAnsi" w:hAnsi="Times New Roman"/>
          <w:color w:val="000000" w:themeColor="text1"/>
        </w:rPr>
        <w:t>а Общински съвет след 31.03.2024</w:t>
      </w:r>
      <w:r w:rsidRPr="00F9039B">
        <w:rPr>
          <w:rFonts w:ascii="Times New Roman" w:eastAsiaTheme="minorHAnsi" w:hAnsi="Times New Roman"/>
          <w:color w:val="000000" w:themeColor="text1"/>
        </w:rPr>
        <w:t xml:space="preserve"> г. с участието на представителите на народните читалища-вносители на докладите.</w:t>
      </w:r>
    </w:p>
    <w:p w:rsidR="003D6CAA" w:rsidRPr="00465362" w:rsidRDefault="003D6CAA" w:rsidP="003D6CAA">
      <w:pPr>
        <w:autoSpaceDE w:val="0"/>
        <w:autoSpaceDN w:val="0"/>
        <w:adjustRightInd w:val="0"/>
        <w:spacing w:after="0" w:line="240" w:lineRule="auto"/>
        <w:jc w:val="both"/>
        <w:rPr>
          <w:rFonts w:ascii="Times New Roman" w:eastAsia="Times New Roman" w:hAnsi="Times New Roman"/>
          <w:b/>
          <w:lang w:eastAsia="bg-BG"/>
        </w:rPr>
      </w:pPr>
    </w:p>
    <w:p w:rsidR="003D6CAA" w:rsidRPr="00465362" w:rsidRDefault="003D6CAA" w:rsidP="003D6CAA">
      <w:pPr>
        <w:autoSpaceDE w:val="0"/>
        <w:autoSpaceDN w:val="0"/>
        <w:adjustRightInd w:val="0"/>
        <w:spacing w:after="0" w:line="240" w:lineRule="auto"/>
        <w:jc w:val="both"/>
        <w:rPr>
          <w:rFonts w:ascii="Times New Roman" w:eastAsia="Times New Roman" w:hAnsi="Times New Roman"/>
          <w:b/>
          <w:lang w:eastAsia="bg-BG"/>
        </w:rPr>
      </w:pPr>
      <w:r w:rsidRPr="00465362">
        <w:rPr>
          <w:rFonts w:ascii="Times New Roman" w:eastAsia="Times New Roman" w:hAnsi="Times New Roman"/>
          <w:b/>
          <w:lang w:eastAsia="bg-BG"/>
        </w:rPr>
        <w:t>6. СРОКОВЕ И ИЗПЪЛНЕНИЕ</w:t>
      </w:r>
    </w:p>
    <w:p w:rsidR="003D6CAA" w:rsidRPr="00465362" w:rsidRDefault="003D6CAA" w:rsidP="003D6CAA">
      <w:pPr>
        <w:autoSpaceDE w:val="0"/>
        <w:autoSpaceDN w:val="0"/>
        <w:adjustRightInd w:val="0"/>
        <w:spacing w:after="0" w:line="240" w:lineRule="auto"/>
        <w:jc w:val="both"/>
        <w:rPr>
          <w:rFonts w:ascii="Times New Roman" w:eastAsia="Times New Roman" w:hAnsi="Times New Roman"/>
          <w:b/>
          <w:lang w:eastAsia="bg-BG"/>
        </w:rPr>
      </w:pPr>
    </w:p>
    <w:p w:rsidR="003D6CAA" w:rsidRPr="00F9039B" w:rsidRDefault="003D6CAA" w:rsidP="003D6CAA">
      <w:pPr>
        <w:autoSpaceDE w:val="0"/>
        <w:autoSpaceDN w:val="0"/>
        <w:adjustRightInd w:val="0"/>
        <w:spacing w:after="0" w:line="240" w:lineRule="auto"/>
        <w:ind w:firstLine="708"/>
        <w:jc w:val="both"/>
        <w:rPr>
          <w:rFonts w:ascii="Times New Roman" w:eastAsia="Times New Roman" w:hAnsi="Times New Roman"/>
          <w:color w:val="000000" w:themeColor="text1"/>
          <w:lang w:eastAsia="bg-BG"/>
        </w:rPr>
      </w:pPr>
      <w:r w:rsidRPr="00465362">
        <w:rPr>
          <w:rFonts w:ascii="Times New Roman" w:eastAsia="Times New Roman" w:hAnsi="Times New Roman"/>
          <w:b/>
          <w:lang w:eastAsia="bg-BG"/>
        </w:rPr>
        <w:t>8.1.</w:t>
      </w:r>
      <w:r w:rsidRPr="00465362">
        <w:rPr>
          <w:rFonts w:ascii="Times New Roman" w:eastAsia="Times New Roman" w:hAnsi="Times New Roman"/>
          <w:lang w:eastAsia="bg-BG"/>
        </w:rPr>
        <w:t xml:space="preserve"> </w:t>
      </w:r>
      <w:r w:rsidRPr="00F9039B">
        <w:rPr>
          <w:rFonts w:ascii="Times New Roman" w:eastAsia="Times New Roman" w:hAnsi="Times New Roman"/>
          <w:color w:val="000000" w:themeColor="text1"/>
          <w:lang w:eastAsia="bg-BG"/>
        </w:rPr>
        <w:t>Срокът за изпълнение на Програмат</w:t>
      </w:r>
      <w:r w:rsidR="00DE3CCC" w:rsidRPr="00F9039B">
        <w:rPr>
          <w:rFonts w:ascii="Times New Roman" w:eastAsia="Times New Roman" w:hAnsi="Times New Roman"/>
          <w:color w:val="000000" w:themeColor="text1"/>
          <w:lang w:eastAsia="bg-BG"/>
        </w:rPr>
        <w:t>а е в рамките на бюджетната 202</w:t>
      </w:r>
      <w:r w:rsidR="00DE3CCC" w:rsidRPr="00F9039B">
        <w:rPr>
          <w:rFonts w:ascii="Times New Roman" w:eastAsia="Times New Roman" w:hAnsi="Times New Roman"/>
          <w:color w:val="000000" w:themeColor="text1"/>
          <w:lang w:val="en-US" w:eastAsia="bg-BG"/>
        </w:rPr>
        <w:t>4</w:t>
      </w:r>
      <w:r w:rsidRPr="00F9039B">
        <w:rPr>
          <w:rFonts w:ascii="Times New Roman" w:eastAsia="Times New Roman" w:hAnsi="Times New Roman"/>
          <w:color w:val="000000" w:themeColor="text1"/>
          <w:lang w:eastAsia="bg-BG"/>
        </w:rPr>
        <w:t xml:space="preserve"> г.</w:t>
      </w:r>
    </w:p>
    <w:p w:rsidR="003D6CAA" w:rsidRPr="00465362" w:rsidRDefault="003D6CAA" w:rsidP="003D6CAA">
      <w:pPr>
        <w:autoSpaceDE w:val="0"/>
        <w:autoSpaceDN w:val="0"/>
        <w:adjustRightInd w:val="0"/>
        <w:spacing w:after="0" w:line="240" w:lineRule="auto"/>
        <w:ind w:firstLine="708"/>
        <w:jc w:val="both"/>
        <w:rPr>
          <w:rFonts w:ascii="Times New Roman" w:eastAsia="Times New Roman" w:hAnsi="Times New Roman"/>
          <w:lang w:eastAsia="bg-BG"/>
        </w:rPr>
      </w:pPr>
      <w:r w:rsidRPr="00465362">
        <w:rPr>
          <w:rFonts w:ascii="Times New Roman" w:eastAsia="Times New Roman" w:hAnsi="Times New Roman"/>
          <w:b/>
          <w:lang w:eastAsia="bg-BG"/>
        </w:rPr>
        <w:t>8.2.</w:t>
      </w:r>
      <w:r w:rsidRPr="00465362">
        <w:rPr>
          <w:rFonts w:ascii="Times New Roman" w:eastAsia="Times New Roman" w:hAnsi="Times New Roman"/>
          <w:lang w:eastAsia="bg-BG"/>
        </w:rPr>
        <w:t xml:space="preserve"> Председателите на читалищата</w:t>
      </w:r>
      <w:r w:rsidR="00921170" w:rsidRPr="00465362">
        <w:rPr>
          <w:rFonts w:ascii="Times New Roman" w:eastAsia="Times New Roman" w:hAnsi="Times New Roman"/>
          <w:lang w:eastAsia="bg-BG"/>
        </w:rPr>
        <w:t xml:space="preserve"> представят в срок до 15</w:t>
      </w:r>
      <w:r w:rsidR="00DE3CCC" w:rsidRPr="00465362">
        <w:rPr>
          <w:rFonts w:ascii="Times New Roman" w:eastAsia="Times New Roman" w:hAnsi="Times New Roman"/>
          <w:lang w:eastAsia="bg-BG"/>
        </w:rPr>
        <w:t>.03.202</w:t>
      </w:r>
      <w:r w:rsidR="00DE3CCC" w:rsidRPr="00465362">
        <w:rPr>
          <w:rFonts w:ascii="Times New Roman" w:eastAsia="Times New Roman" w:hAnsi="Times New Roman"/>
          <w:lang w:val="en-US" w:eastAsia="bg-BG"/>
        </w:rPr>
        <w:t>4</w:t>
      </w:r>
      <w:r w:rsidRPr="00465362">
        <w:rPr>
          <w:rFonts w:ascii="Times New Roman" w:eastAsia="Times New Roman" w:hAnsi="Times New Roman"/>
          <w:lang w:eastAsia="bg-BG"/>
        </w:rPr>
        <w:t xml:space="preserve"> г. пред Кмета на общината доклади за осъществените дейности в изпълнение на Програмата и за изразходваните от бюджета ср</w:t>
      </w:r>
      <w:r w:rsidR="00DE3CCC" w:rsidRPr="00465362">
        <w:rPr>
          <w:rFonts w:ascii="Times New Roman" w:eastAsia="Times New Roman" w:hAnsi="Times New Roman"/>
          <w:lang w:eastAsia="bg-BG"/>
        </w:rPr>
        <w:t>едства за 202</w:t>
      </w:r>
      <w:r w:rsidR="00DE3CCC" w:rsidRPr="00465362">
        <w:rPr>
          <w:rFonts w:ascii="Times New Roman" w:eastAsia="Times New Roman" w:hAnsi="Times New Roman"/>
          <w:lang w:val="en-US" w:eastAsia="bg-BG"/>
        </w:rPr>
        <w:t>3</w:t>
      </w:r>
      <w:r w:rsidRPr="00465362">
        <w:rPr>
          <w:rFonts w:ascii="Times New Roman" w:eastAsia="Times New Roman" w:hAnsi="Times New Roman"/>
          <w:lang w:eastAsia="bg-BG"/>
        </w:rPr>
        <w:t xml:space="preserve"> г.</w:t>
      </w:r>
    </w:p>
    <w:p w:rsidR="003D6CAA" w:rsidRPr="00465362" w:rsidRDefault="003D6CAA" w:rsidP="003D6CAA">
      <w:pPr>
        <w:autoSpaceDE w:val="0"/>
        <w:autoSpaceDN w:val="0"/>
        <w:adjustRightInd w:val="0"/>
        <w:spacing w:after="0" w:line="240" w:lineRule="auto"/>
        <w:ind w:firstLine="708"/>
        <w:jc w:val="both"/>
        <w:rPr>
          <w:rFonts w:ascii="Times New Roman" w:eastAsia="Times New Roman" w:hAnsi="Times New Roman"/>
          <w:lang w:eastAsia="bg-BG"/>
        </w:rPr>
      </w:pPr>
    </w:p>
    <w:p w:rsidR="003D6CAA" w:rsidRPr="00465362" w:rsidRDefault="003D6CAA" w:rsidP="003D6CAA">
      <w:pPr>
        <w:autoSpaceDE w:val="0"/>
        <w:autoSpaceDN w:val="0"/>
        <w:adjustRightInd w:val="0"/>
        <w:spacing w:after="0" w:line="240" w:lineRule="auto"/>
        <w:jc w:val="both"/>
        <w:rPr>
          <w:rFonts w:ascii="Times New Roman" w:eastAsia="Times New Roman" w:hAnsi="Times New Roman"/>
          <w:lang w:eastAsia="bg-BG"/>
        </w:rPr>
      </w:pPr>
    </w:p>
    <w:p w:rsidR="003D6CAA" w:rsidRPr="00465362" w:rsidRDefault="003D6CAA" w:rsidP="003D6CAA">
      <w:pPr>
        <w:autoSpaceDE w:val="0"/>
        <w:autoSpaceDN w:val="0"/>
        <w:adjustRightInd w:val="0"/>
        <w:spacing w:after="0" w:line="240" w:lineRule="auto"/>
        <w:jc w:val="both"/>
        <w:rPr>
          <w:rFonts w:ascii="Times New Roman" w:eastAsia="Times New Roman" w:hAnsi="Times New Roman"/>
          <w:b/>
          <w:lang w:val="en-US" w:eastAsia="bg-BG"/>
        </w:rPr>
      </w:pPr>
      <w:r w:rsidRPr="00465362">
        <w:rPr>
          <w:rFonts w:ascii="Times New Roman" w:eastAsia="Times New Roman" w:hAnsi="Times New Roman"/>
          <w:b/>
          <w:lang w:val="en-US" w:eastAsia="bg-BG"/>
        </w:rPr>
        <w:t>III</w:t>
      </w:r>
      <w:r w:rsidRPr="00465362">
        <w:rPr>
          <w:rFonts w:ascii="Times New Roman" w:eastAsia="Times New Roman" w:hAnsi="Times New Roman"/>
          <w:b/>
          <w:lang w:eastAsia="bg-BG"/>
        </w:rPr>
        <w:t>. ЗАКЛЮЧЕНИЕ</w:t>
      </w:r>
    </w:p>
    <w:p w:rsidR="003D6CAA" w:rsidRPr="00465362" w:rsidRDefault="003D6CAA" w:rsidP="003D6CAA">
      <w:pPr>
        <w:autoSpaceDE w:val="0"/>
        <w:autoSpaceDN w:val="0"/>
        <w:adjustRightInd w:val="0"/>
        <w:spacing w:after="0" w:line="240" w:lineRule="auto"/>
        <w:jc w:val="both"/>
        <w:rPr>
          <w:rFonts w:ascii="Times New Roman" w:eastAsia="Times New Roman" w:hAnsi="Times New Roman"/>
          <w:b/>
          <w:lang w:eastAsia="bg-BG"/>
        </w:rPr>
      </w:pPr>
      <w:r w:rsidRPr="00465362">
        <w:rPr>
          <w:rFonts w:ascii="Times New Roman" w:eastAsia="Times New Roman" w:hAnsi="Times New Roman"/>
          <w:b/>
          <w:lang w:val="en-US" w:eastAsia="bg-BG"/>
        </w:rPr>
        <w:t xml:space="preserve">          </w:t>
      </w:r>
    </w:p>
    <w:p w:rsidR="003D6CAA" w:rsidRPr="00465362" w:rsidRDefault="003D6CAA" w:rsidP="003D6CAA">
      <w:pPr>
        <w:shd w:val="clear" w:color="auto" w:fill="FFFFFF"/>
        <w:spacing w:after="0" w:line="240" w:lineRule="auto"/>
        <w:jc w:val="both"/>
        <w:rPr>
          <w:rFonts w:ascii="Times New Roman" w:eastAsia="Times New Roman" w:hAnsi="Times New Roman"/>
          <w:b/>
          <w:bCs/>
          <w:lang w:eastAsia="bg-BG"/>
        </w:rPr>
      </w:pPr>
      <w:r w:rsidRPr="00465362">
        <w:rPr>
          <w:rFonts w:ascii="Times New Roman" w:eastAsia="Times New Roman" w:hAnsi="Times New Roman"/>
          <w:b/>
          <w:lang w:eastAsia="bg-BG"/>
        </w:rPr>
        <w:t xml:space="preserve">  </w:t>
      </w:r>
      <w:r w:rsidRPr="00465362">
        <w:rPr>
          <w:rFonts w:ascii="Times New Roman" w:eastAsia="Times New Roman" w:hAnsi="Times New Roman"/>
          <w:lang w:eastAsia="bg-BG"/>
        </w:rPr>
        <w:t xml:space="preserve">Изпълнението на програмата ще даде възможност </w:t>
      </w:r>
      <w:r w:rsidRPr="00465362">
        <w:rPr>
          <w:rFonts w:ascii="Times New Roman" w:eastAsia="Times New Roman" w:hAnsi="Times New Roman"/>
          <w:b/>
          <w:bCs/>
          <w:lang w:eastAsia="bg-BG"/>
        </w:rPr>
        <w:t xml:space="preserve"> читалищата в Община Минерални бани да се утвърдят като културно-просветни средища с активни културни, информационни, социални и граждански функции.</w:t>
      </w:r>
    </w:p>
    <w:p w:rsidR="003D6CAA" w:rsidRPr="00465362" w:rsidRDefault="003D6CAA" w:rsidP="003D6CAA">
      <w:pPr>
        <w:autoSpaceDE w:val="0"/>
        <w:autoSpaceDN w:val="0"/>
        <w:adjustRightInd w:val="0"/>
        <w:spacing w:after="0" w:line="240" w:lineRule="auto"/>
        <w:jc w:val="both"/>
        <w:rPr>
          <w:rFonts w:ascii="Times New Roman" w:eastAsia="Times New Roman" w:hAnsi="Times New Roman"/>
          <w:lang w:eastAsia="bg-BG"/>
        </w:rPr>
      </w:pPr>
      <w:r w:rsidRPr="00465362">
        <w:rPr>
          <w:rFonts w:ascii="Times New Roman" w:eastAsia="Times New Roman" w:hAnsi="Times New Roman"/>
          <w:lang w:eastAsia="bg-BG"/>
        </w:rPr>
        <w:t xml:space="preserve">   Реализирането на основните дейности, заложени в програмата ще спомогнат за:</w:t>
      </w:r>
    </w:p>
    <w:p w:rsidR="003D6CAA" w:rsidRPr="00465362" w:rsidRDefault="003D6CAA" w:rsidP="003D6CAA">
      <w:pPr>
        <w:numPr>
          <w:ilvl w:val="0"/>
          <w:numId w:val="3"/>
        </w:numPr>
        <w:autoSpaceDE w:val="0"/>
        <w:autoSpaceDN w:val="0"/>
        <w:adjustRightInd w:val="0"/>
        <w:spacing w:after="0" w:line="240" w:lineRule="auto"/>
        <w:jc w:val="both"/>
        <w:rPr>
          <w:rFonts w:ascii="Times New Roman" w:eastAsia="Times New Roman" w:hAnsi="Times New Roman"/>
          <w:lang w:eastAsia="bg-BG"/>
        </w:rPr>
      </w:pPr>
      <w:r w:rsidRPr="00465362">
        <w:rPr>
          <w:rFonts w:ascii="Times New Roman" w:eastAsia="Times New Roman" w:hAnsi="Times New Roman"/>
          <w:lang w:eastAsia="bg-BG"/>
        </w:rPr>
        <w:t>опазването и съхраняването на културно- историческото наследство във времето на глобализация и утвърждаване на празници, даващи възможност за удовлетворяване нуждите на бъдещите поколения да се запознаят с миналото на родния край</w:t>
      </w:r>
      <w:r w:rsidRPr="00465362">
        <w:rPr>
          <w:rFonts w:ascii="Times New Roman" w:eastAsia="Times New Roman" w:hAnsi="Times New Roman"/>
          <w:lang w:val="en-US" w:eastAsia="bg-BG"/>
        </w:rPr>
        <w:t xml:space="preserve">; </w:t>
      </w:r>
    </w:p>
    <w:p w:rsidR="003D6CAA" w:rsidRPr="00465362" w:rsidRDefault="003D6CAA" w:rsidP="003D6CAA">
      <w:pPr>
        <w:numPr>
          <w:ilvl w:val="0"/>
          <w:numId w:val="3"/>
        </w:numPr>
        <w:autoSpaceDE w:val="0"/>
        <w:autoSpaceDN w:val="0"/>
        <w:adjustRightInd w:val="0"/>
        <w:spacing w:after="0" w:line="240" w:lineRule="auto"/>
        <w:jc w:val="both"/>
        <w:rPr>
          <w:rFonts w:ascii="Times New Roman" w:eastAsia="Times New Roman" w:hAnsi="Times New Roman"/>
          <w:lang w:eastAsia="bg-BG"/>
        </w:rPr>
      </w:pPr>
      <w:r w:rsidRPr="00465362">
        <w:rPr>
          <w:rFonts w:ascii="Times New Roman" w:eastAsia="Times New Roman" w:hAnsi="Times New Roman"/>
          <w:lang w:eastAsia="bg-BG"/>
        </w:rPr>
        <w:t>подпомагането и развитието на любителското художествено творчество ще стимулира младите хора и талантливите дарования</w:t>
      </w:r>
      <w:r w:rsidRPr="00465362">
        <w:rPr>
          <w:rFonts w:ascii="Times New Roman" w:eastAsia="Times New Roman" w:hAnsi="Times New Roman"/>
          <w:lang w:val="en-US" w:eastAsia="bg-BG"/>
        </w:rPr>
        <w:t>;</w:t>
      </w:r>
    </w:p>
    <w:p w:rsidR="003D6CAA" w:rsidRPr="00465362" w:rsidRDefault="003D6CAA" w:rsidP="003D6CAA">
      <w:pPr>
        <w:numPr>
          <w:ilvl w:val="0"/>
          <w:numId w:val="3"/>
        </w:numPr>
        <w:autoSpaceDE w:val="0"/>
        <w:autoSpaceDN w:val="0"/>
        <w:adjustRightInd w:val="0"/>
        <w:spacing w:after="0" w:line="240" w:lineRule="auto"/>
        <w:jc w:val="both"/>
        <w:rPr>
          <w:rFonts w:ascii="Times New Roman" w:eastAsia="Times New Roman" w:hAnsi="Times New Roman"/>
          <w:lang w:eastAsia="bg-BG"/>
        </w:rPr>
      </w:pPr>
      <w:r w:rsidRPr="00465362">
        <w:rPr>
          <w:rFonts w:ascii="Times New Roman" w:eastAsia="Times New Roman" w:hAnsi="Times New Roman"/>
          <w:lang w:val="en-US" w:eastAsia="bg-BG"/>
        </w:rPr>
        <w:t xml:space="preserve"> </w:t>
      </w:r>
      <w:r w:rsidRPr="00465362">
        <w:rPr>
          <w:rFonts w:ascii="Times New Roman" w:eastAsia="Times New Roman" w:hAnsi="Times New Roman"/>
          <w:lang w:eastAsia="bg-BG"/>
        </w:rPr>
        <w:t>уреждането и  поддържането библиотечните колекции ще подпомогне образователния процес в получаване на нови знания</w:t>
      </w:r>
      <w:r w:rsidRPr="00465362">
        <w:rPr>
          <w:rFonts w:ascii="Times New Roman" w:eastAsia="Times New Roman" w:hAnsi="Times New Roman"/>
          <w:lang w:val="en-US" w:eastAsia="bg-BG"/>
        </w:rPr>
        <w:t xml:space="preserve">; </w:t>
      </w:r>
    </w:p>
    <w:p w:rsidR="003D6CAA" w:rsidRPr="00465362" w:rsidRDefault="003D6CAA" w:rsidP="003D6CAA">
      <w:pPr>
        <w:numPr>
          <w:ilvl w:val="0"/>
          <w:numId w:val="3"/>
        </w:numPr>
        <w:autoSpaceDE w:val="0"/>
        <w:autoSpaceDN w:val="0"/>
        <w:adjustRightInd w:val="0"/>
        <w:spacing w:after="0" w:line="240" w:lineRule="auto"/>
        <w:jc w:val="both"/>
        <w:rPr>
          <w:rFonts w:ascii="Times New Roman" w:eastAsia="Times New Roman" w:hAnsi="Times New Roman"/>
          <w:lang w:eastAsia="bg-BG"/>
        </w:rPr>
      </w:pPr>
      <w:r w:rsidRPr="00465362">
        <w:rPr>
          <w:rFonts w:ascii="Times New Roman" w:eastAsia="Times New Roman" w:hAnsi="Times New Roman"/>
          <w:lang w:eastAsia="bg-BG"/>
        </w:rPr>
        <w:t>реализирането на инициативи ще допринесе за обогатяване на културния живот</w:t>
      </w:r>
      <w:r w:rsidRPr="00465362">
        <w:rPr>
          <w:rFonts w:ascii="Times New Roman" w:eastAsia="Times New Roman" w:hAnsi="Times New Roman"/>
          <w:lang w:val="en-US" w:eastAsia="bg-BG"/>
        </w:rPr>
        <w:t xml:space="preserve">; </w:t>
      </w:r>
    </w:p>
    <w:p w:rsidR="003D6CAA" w:rsidRPr="00465362" w:rsidRDefault="003D6CAA" w:rsidP="003D6CAA">
      <w:pPr>
        <w:numPr>
          <w:ilvl w:val="0"/>
          <w:numId w:val="3"/>
        </w:numPr>
        <w:autoSpaceDE w:val="0"/>
        <w:autoSpaceDN w:val="0"/>
        <w:adjustRightInd w:val="0"/>
        <w:spacing w:after="0" w:line="240" w:lineRule="auto"/>
        <w:jc w:val="both"/>
        <w:rPr>
          <w:rFonts w:ascii="Times New Roman" w:eastAsia="Times New Roman" w:hAnsi="Times New Roman"/>
          <w:lang w:eastAsia="bg-BG"/>
        </w:rPr>
      </w:pPr>
      <w:r w:rsidRPr="00465362">
        <w:rPr>
          <w:rFonts w:ascii="Times New Roman" w:eastAsia="Times New Roman" w:hAnsi="Times New Roman"/>
          <w:lang w:eastAsia="bg-BG"/>
        </w:rPr>
        <w:t>усвояването на знания за новите информационни технологии ще отвори вратата към необятното глобално пространство.</w:t>
      </w:r>
    </w:p>
    <w:p w:rsidR="003D6CAA" w:rsidRPr="00465362" w:rsidRDefault="003D6CAA" w:rsidP="003D6CAA">
      <w:pPr>
        <w:numPr>
          <w:ilvl w:val="0"/>
          <w:numId w:val="3"/>
        </w:numPr>
        <w:autoSpaceDE w:val="0"/>
        <w:autoSpaceDN w:val="0"/>
        <w:adjustRightInd w:val="0"/>
        <w:spacing w:after="0" w:line="240" w:lineRule="auto"/>
        <w:jc w:val="both"/>
        <w:rPr>
          <w:rFonts w:ascii="Times New Roman" w:eastAsia="Times New Roman" w:hAnsi="Times New Roman"/>
          <w:lang w:eastAsia="bg-BG"/>
        </w:rPr>
      </w:pPr>
      <w:r w:rsidRPr="00465362">
        <w:rPr>
          <w:rFonts w:ascii="Times New Roman" w:eastAsia="Times New Roman" w:hAnsi="Times New Roman"/>
          <w:lang w:eastAsia="bg-BG"/>
        </w:rPr>
        <w:t>Утвърждаването на община Минерални бани като туристически център, предлагащ на своите гости и туристи богатото местно фолклорно, културно и историческо богатство.</w:t>
      </w:r>
    </w:p>
    <w:p w:rsidR="003D6CAA" w:rsidRPr="00465362" w:rsidRDefault="003D6CAA" w:rsidP="003D6CAA">
      <w:pPr>
        <w:autoSpaceDE w:val="0"/>
        <w:autoSpaceDN w:val="0"/>
        <w:adjustRightInd w:val="0"/>
        <w:spacing w:after="0" w:line="240" w:lineRule="auto"/>
        <w:jc w:val="both"/>
        <w:rPr>
          <w:rFonts w:ascii="Times New Roman" w:eastAsia="Times New Roman" w:hAnsi="Times New Roman"/>
          <w:lang w:eastAsia="bg-BG"/>
        </w:rPr>
      </w:pPr>
      <w:r w:rsidRPr="00465362">
        <w:rPr>
          <w:rFonts w:ascii="Times New Roman" w:eastAsia="Times New Roman" w:hAnsi="Times New Roman"/>
          <w:lang w:eastAsia="bg-BG"/>
        </w:rPr>
        <w:t xml:space="preserve">           Изпълнението на тази програма ще има съществен принос за постигане на интегриран подход за развитие на образованието и културата и превръщането на народните читалища не само в духовни, но и като съвременни информационни центрове, като привлекателно място за хората. Така, програмата ще разкрие традициите на миналото, предизвикателствата на настоящето и надежда за по-добро бъдеще.</w:t>
      </w:r>
    </w:p>
    <w:p w:rsidR="003D6CAA" w:rsidRPr="00F9039B" w:rsidRDefault="003D6CAA" w:rsidP="003D6CAA">
      <w:pPr>
        <w:autoSpaceDE w:val="0"/>
        <w:autoSpaceDN w:val="0"/>
        <w:adjustRightInd w:val="0"/>
        <w:spacing w:after="0" w:line="240" w:lineRule="auto"/>
        <w:jc w:val="both"/>
        <w:rPr>
          <w:rFonts w:ascii="Times New Roman" w:eastAsia="Times New Roman" w:hAnsi="Times New Roman"/>
          <w:color w:val="000000" w:themeColor="text1"/>
          <w:lang w:eastAsia="bg-BG"/>
        </w:rPr>
      </w:pPr>
      <w:r w:rsidRPr="00465362">
        <w:rPr>
          <w:rFonts w:ascii="Times New Roman" w:eastAsia="Times New Roman" w:hAnsi="Times New Roman"/>
          <w:lang w:eastAsia="bg-BG"/>
        </w:rPr>
        <w:t xml:space="preserve">       На база направените предложения за мероприятията, културните събития и предвидените прояви на читалищата от община Минерални бани е изготвен и </w:t>
      </w:r>
      <w:r w:rsidRPr="00465362">
        <w:rPr>
          <w:rFonts w:ascii="Times New Roman" w:eastAsia="Times New Roman" w:hAnsi="Times New Roman"/>
          <w:b/>
          <w:lang w:eastAsia="bg-BG"/>
        </w:rPr>
        <w:t>КУЛТУРЕН КАЛЕНДАР</w:t>
      </w:r>
      <w:r w:rsidRPr="00465362">
        <w:rPr>
          <w:rFonts w:ascii="Times New Roman" w:eastAsia="Times New Roman" w:hAnsi="Times New Roman"/>
          <w:lang w:eastAsia="bg-BG"/>
        </w:rPr>
        <w:t xml:space="preserve"> </w:t>
      </w:r>
      <w:r w:rsidR="00852F19" w:rsidRPr="00465362">
        <w:rPr>
          <w:rFonts w:ascii="Times New Roman" w:eastAsia="Times New Roman" w:hAnsi="Times New Roman"/>
          <w:lang w:eastAsia="bg-BG"/>
        </w:rPr>
        <w:t xml:space="preserve">на Община Минерални бани за </w:t>
      </w:r>
      <w:r w:rsidR="00852F19" w:rsidRPr="00F9039B">
        <w:rPr>
          <w:rFonts w:ascii="Times New Roman" w:eastAsia="Times New Roman" w:hAnsi="Times New Roman"/>
          <w:color w:val="000000" w:themeColor="text1"/>
          <w:lang w:eastAsia="bg-BG"/>
        </w:rPr>
        <w:t>202</w:t>
      </w:r>
      <w:r w:rsidR="00465362" w:rsidRPr="00F9039B">
        <w:rPr>
          <w:rFonts w:ascii="Times New Roman" w:eastAsia="Times New Roman" w:hAnsi="Times New Roman"/>
          <w:color w:val="000000" w:themeColor="text1"/>
          <w:lang w:eastAsia="bg-BG"/>
        </w:rPr>
        <w:t>4</w:t>
      </w:r>
      <w:r w:rsidRPr="00F9039B">
        <w:rPr>
          <w:rFonts w:ascii="Times New Roman" w:eastAsia="Times New Roman" w:hAnsi="Times New Roman"/>
          <w:color w:val="000000" w:themeColor="text1"/>
          <w:lang w:eastAsia="bg-BG"/>
        </w:rPr>
        <w:t xml:space="preserve"> г</w:t>
      </w:r>
      <w:r w:rsidRPr="00465362">
        <w:rPr>
          <w:rFonts w:ascii="Times New Roman" w:eastAsia="Times New Roman" w:hAnsi="Times New Roman"/>
          <w:lang w:eastAsia="bg-BG"/>
        </w:rPr>
        <w:t>.</w:t>
      </w:r>
      <w:r w:rsidRPr="00465362">
        <w:rPr>
          <w:rFonts w:ascii="Times New Roman" w:eastAsia="Times New Roman" w:hAnsi="Times New Roman"/>
          <w:b/>
          <w:lang w:eastAsia="bg-BG"/>
        </w:rPr>
        <w:t xml:space="preserve">/ Приложение № 8/, </w:t>
      </w:r>
      <w:r w:rsidRPr="00465362">
        <w:rPr>
          <w:rFonts w:ascii="Times New Roman" w:eastAsia="Times New Roman" w:hAnsi="Times New Roman"/>
          <w:lang w:eastAsia="bg-BG"/>
        </w:rPr>
        <w:t xml:space="preserve">който е неразделна част от Годишната програма за развитие на читалищната дейност </w:t>
      </w:r>
      <w:r w:rsidR="00852F19" w:rsidRPr="00465362">
        <w:rPr>
          <w:rFonts w:ascii="Times New Roman" w:eastAsia="Times New Roman" w:hAnsi="Times New Roman"/>
          <w:lang w:eastAsia="bg-BG"/>
        </w:rPr>
        <w:t xml:space="preserve">на община Минерални бани за </w:t>
      </w:r>
      <w:r w:rsidR="00852F19" w:rsidRPr="00F9039B">
        <w:rPr>
          <w:rFonts w:ascii="Times New Roman" w:eastAsia="Times New Roman" w:hAnsi="Times New Roman"/>
          <w:color w:val="000000" w:themeColor="text1"/>
          <w:lang w:eastAsia="bg-BG"/>
        </w:rPr>
        <w:t>202</w:t>
      </w:r>
      <w:r w:rsidR="00465362" w:rsidRPr="00F9039B">
        <w:rPr>
          <w:rFonts w:ascii="Times New Roman" w:eastAsia="Times New Roman" w:hAnsi="Times New Roman"/>
          <w:color w:val="000000" w:themeColor="text1"/>
          <w:lang w:eastAsia="bg-BG"/>
        </w:rPr>
        <w:t>4</w:t>
      </w:r>
      <w:r w:rsidRPr="00F9039B">
        <w:rPr>
          <w:rFonts w:ascii="Times New Roman" w:eastAsia="Times New Roman" w:hAnsi="Times New Roman"/>
          <w:color w:val="000000" w:themeColor="text1"/>
          <w:lang w:eastAsia="bg-BG"/>
        </w:rPr>
        <w:t xml:space="preserve"> г. </w:t>
      </w:r>
    </w:p>
    <w:p w:rsidR="003D6CAA" w:rsidRPr="00465362" w:rsidRDefault="003D6CAA" w:rsidP="003D6CAA">
      <w:pPr>
        <w:autoSpaceDE w:val="0"/>
        <w:autoSpaceDN w:val="0"/>
        <w:adjustRightInd w:val="0"/>
        <w:spacing w:after="0" w:line="240" w:lineRule="auto"/>
        <w:jc w:val="both"/>
        <w:rPr>
          <w:rFonts w:ascii="Times New Roman" w:eastAsia="Times New Roman" w:hAnsi="Times New Roman"/>
          <w:b/>
          <w:lang w:eastAsia="bg-BG"/>
        </w:rPr>
      </w:pPr>
    </w:p>
    <w:p w:rsidR="003D6CAA" w:rsidRPr="00465362" w:rsidRDefault="003D6CAA" w:rsidP="003D6CAA">
      <w:pPr>
        <w:autoSpaceDE w:val="0"/>
        <w:autoSpaceDN w:val="0"/>
        <w:adjustRightInd w:val="0"/>
        <w:spacing w:after="0" w:line="240" w:lineRule="auto"/>
        <w:jc w:val="both"/>
        <w:rPr>
          <w:rFonts w:ascii="Times New Roman" w:eastAsia="Times New Roman" w:hAnsi="Times New Roman"/>
          <w:lang w:eastAsia="bg-BG"/>
        </w:rPr>
      </w:pPr>
    </w:p>
    <w:p w:rsidR="003D6CAA" w:rsidRPr="00465362" w:rsidRDefault="003D6CAA" w:rsidP="003D6CAA">
      <w:pPr>
        <w:autoSpaceDE w:val="0"/>
        <w:autoSpaceDN w:val="0"/>
        <w:adjustRightInd w:val="0"/>
        <w:spacing w:after="0" w:line="240" w:lineRule="auto"/>
        <w:jc w:val="both"/>
        <w:rPr>
          <w:rFonts w:ascii="Times New Roman" w:eastAsia="Times New Roman" w:hAnsi="Times New Roman"/>
          <w:b/>
          <w:lang w:eastAsia="bg-BG"/>
        </w:rPr>
      </w:pPr>
      <w:r w:rsidRPr="00465362">
        <w:rPr>
          <w:rFonts w:ascii="Times New Roman" w:eastAsia="Times New Roman" w:hAnsi="Times New Roman"/>
          <w:lang w:eastAsia="bg-BG"/>
        </w:rPr>
        <w:t xml:space="preserve"> </w:t>
      </w:r>
      <w:r w:rsidRPr="00465362">
        <w:rPr>
          <w:rFonts w:ascii="Times New Roman" w:eastAsia="Times New Roman" w:hAnsi="Times New Roman"/>
          <w:b/>
          <w:u w:val="single"/>
          <w:lang w:eastAsia="bg-BG"/>
        </w:rPr>
        <w:t>Забележка</w:t>
      </w:r>
      <w:r w:rsidRPr="00465362">
        <w:rPr>
          <w:rFonts w:ascii="Times New Roman" w:eastAsia="Times New Roman" w:hAnsi="Times New Roman"/>
          <w:b/>
          <w:lang w:eastAsia="bg-BG"/>
        </w:rPr>
        <w:t xml:space="preserve"> :</w:t>
      </w:r>
    </w:p>
    <w:p w:rsidR="003D6CAA" w:rsidRPr="00465362" w:rsidRDefault="003D6CAA" w:rsidP="003D6CAA">
      <w:pPr>
        <w:autoSpaceDE w:val="0"/>
        <w:autoSpaceDN w:val="0"/>
        <w:adjustRightInd w:val="0"/>
        <w:spacing w:after="0" w:line="240" w:lineRule="auto"/>
        <w:jc w:val="both"/>
        <w:rPr>
          <w:rFonts w:ascii="Times New Roman" w:eastAsia="Times New Roman" w:hAnsi="Times New Roman"/>
          <w:lang w:eastAsia="bg-BG"/>
        </w:rPr>
      </w:pPr>
      <w:r w:rsidRPr="00465362">
        <w:rPr>
          <w:rFonts w:ascii="Times New Roman" w:eastAsia="Times New Roman" w:hAnsi="Times New Roman"/>
          <w:lang w:eastAsia="bg-BG"/>
        </w:rPr>
        <w:lastRenderedPageBreak/>
        <w:t>Програмата е отворена за допълнения. Тя е визирала най-общите положения, залегнали в плановете на отделните читалища.</w:t>
      </w:r>
    </w:p>
    <w:p w:rsidR="003D6CAA" w:rsidRPr="00465362" w:rsidRDefault="003D6CAA" w:rsidP="003D6CAA">
      <w:pPr>
        <w:autoSpaceDE w:val="0"/>
        <w:autoSpaceDN w:val="0"/>
        <w:adjustRightInd w:val="0"/>
        <w:spacing w:after="0" w:line="240" w:lineRule="auto"/>
        <w:jc w:val="both"/>
        <w:rPr>
          <w:rFonts w:ascii="Times New Roman" w:eastAsia="Times New Roman" w:hAnsi="Times New Roman"/>
          <w:lang w:eastAsia="bg-BG"/>
        </w:rPr>
      </w:pPr>
    </w:p>
    <w:p w:rsidR="003D6CAA" w:rsidRPr="00465362" w:rsidRDefault="003D6CAA" w:rsidP="003D6CAA">
      <w:pPr>
        <w:autoSpaceDE w:val="0"/>
        <w:autoSpaceDN w:val="0"/>
        <w:adjustRightInd w:val="0"/>
        <w:spacing w:after="0" w:line="240" w:lineRule="auto"/>
        <w:jc w:val="both"/>
        <w:rPr>
          <w:rFonts w:ascii="Times New Roman" w:eastAsia="Times New Roman" w:hAnsi="Times New Roman"/>
          <w:lang w:eastAsia="bg-BG"/>
        </w:rPr>
      </w:pPr>
    </w:p>
    <w:p w:rsidR="003D6CAA" w:rsidRPr="00465362" w:rsidRDefault="003D6CAA" w:rsidP="003D6CAA">
      <w:pPr>
        <w:autoSpaceDE w:val="0"/>
        <w:autoSpaceDN w:val="0"/>
        <w:adjustRightInd w:val="0"/>
        <w:spacing w:after="0" w:line="240" w:lineRule="auto"/>
        <w:jc w:val="both"/>
        <w:rPr>
          <w:rFonts w:ascii="Times New Roman" w:eastAsia="Times New Roman" w:hAnsi="Times New Roman"/>
          <w:lang w:eastAsia="bg-BG"/>
        </w:rPr>
      </w:pPr>
    </w:p>
    <w:p w:rsidR="003D6CAA" w:rsidRPr="00465362" w:rsidRDefault="003D6CAA" w:rsidP="003D6CAA">
      <w:pPr>
        <w:autoSpaceDE w:val="0"/>
        <w:autoSpaceDN w:val="0"/>
        <w:adjustRightInd w:val="0"/>
        <w:spacing w:after="0" w:line="240" w:lineRule="auto"/>
        <w:jc w:val="both"/>
        <w:rPr>
          <w:rFonts w:ascii="Times New Roman" w:eastAsia="Times New Roman" w:hAnsi="Times New Roman"/>
          <w:color w:val="FF0000"/>
          <w:sz w:val="24"/>
          <w:szCs w:val="24"/>
          <w:lang w:eastAsia="bg-BG"/>
        </w:rPr>
      </w:pPr>
    </w:p>
    <w:p w:rsidR="003D6CAA" w:rsidRPr="00465362" w:rsidRDefault="003D6CAA" w:rsidP="003D6CAA">
      <w:pPr>
        <w:autoSpaceDE w:val="0"/>
        <w:autoSpaceDN w:val="0"/>
        <w:adjustRightInd w:val="0"/>
        <w:spacing w:after="0" w:line="240" w:lineRule="auto"/>
        <w:jc w:val="both"/>
        <w:rPr>
          <w:rFonts w:ascii="Times New Roman" w:eastAsia="Times New Roman" w:hAnsi="Times New Roman"/>
          <w:color w:val="FF0000"/>
          <w:sz w:val="24"/>
          <w:szCs w:val="24"/>
          <w:lang w:eastAsia="bg-BG"/>
        </w:rPr>
      </w:pPr>
    </w:p>
    <w:p w:rsidR="003D6CAA" w:rsidRPr="00465362" w:rsidRDefault="003D6CAA" w:rsidP="003D6CAA">
      <w:pPr>
        <w:autoSpaceDE w:val="0"/>
        <w:autoSpaceDN w:val="0"/>
        <w:adjustRightInd w:val="0"/>
        <w:spacing w:after="0" w:line="240" w:lineRule="auto"/>
        <w:jc w:val="both"/>
        <w:rPr>
          <w:rFonts w:ascii="Times New Roman" w:eastAsia="Times New Roman" w:hAnsi="Times New Roman"/>
          <w:color w:val="FF0000"/>
          <w:sz w:val="24"/>
          <w:szCs w:val="24"/>
          <w:lang w:eastAsia="bg-BG"/>
        </w:rPr>
      </w:pPr>
    </w:p>
    <w:p w:rsidR="003D6CAA" w:rsidRPr="00465362" w:rsidRDefault="003D6CAA" w:rsidP="003D6CAA">
      <w:pPr>
        <w:spacing w:after="0" w:line="240" w:lineRule="auto"/>
        <w:rPr>
          <w:rFonts w:ascii="Times New Roman" w:eastAsia="Times New Roman" w:hAnsi="Times New Roman"/>
          <w:color w:val="FF0000"/>
          <w:sz w:val="24"/>
          <w:szCs w:val="24"/>
          <w:lang w:eastAsia="bg-BG"/>
        </w:rPr>
      </w:pPr>
    </w:p>
    <w:p w:rsidR="003D6CAA" w:rsidRPr="00465362" w:rsidRDefault="003D6CAA" w:rsidP="003D6CAA">
      <w:pPr>
        <w:rPr>
          <w:rFonts w:ascii="Times New Roman" w:hAnsi="Times New Roman"/>
          <w:color w:val="FF0000"/>
        </w:rPr>
      </w:pPr>
    </w:p>
    <w:p w:rsidR="005C633E" w:rsidRPr="00465362" w:rsidRDefault="005C633E">
      <w:pPr>
        <w:rPr>
          <w:rFonts w:ascii="Times New Roman" w:hAnsi="Times New Roman"/>
          <w:color w:val="FF0000"/>
        </w:rPr>
      </w:pPr>
    </w:p>
    <w:sectPr w:rsidR="005C633E" w:rsidRPr="00465362" w:rsidSect="0004320F">
      <w:pgSz w:w="11906" w:h="16838"/>
      <w:pgMar w:top="284" w:right="707" w:bottom="284"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A41B6B"/>
    <w:multiLevelType w:val="hybridMultilevel"/>
    <w:tmpl w:val="131C6B30"/>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1">
    <w:nsid w:val="08D46777"/>
    <w:multiLevelType w:val="hybridMultilevel"/>
    <w:tmpl w:val="FFC48824"/>
    <w:lvl w:ilvl="0" w:tplc="04020003">
      <w:start w:val="1"/>
      <w:numFmt w:val="bullet"/>
      <w:lvlText w:val="o"/>
      <w:lvlJc w:val="left"/>
      <w:pPr>
        <w:ind w:left="720" w:hanging="360"/>
      </w:pPr>
      <w:rPr>
        <w:rFonts w:ascii="Courier New" w:hAnsi="Courier New" w:cs="Courier New"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nsid w:val="1D796E81"/>
    <w:multiLevelType w:val="hybridMultilevel"/>
    <w:tmpl w:val="71A40C12"/>
    <w:lvl w:ilvl="0" w:tplc="04020001">
      <w:start w:val="1"/>
      <w:numFmt w:val="bullet"/>
      <w:lvlText w:val=""/>
      <w:lvlJc w:val="left"/>
      <w:pPr>
        <w:tabs>
          <w:tab w:val="num" w:pos="644"/>
        </w:tabs>
        <w:ind w:left="644" w:hanging="360"/>
      </w:pPr>
      <w:rPr>
        <w:rFonts w:ascii="Symbol" w:hAnsi="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3">
    <w:nsid w:val="286E3D01"/>
    <w:multiLevelType w:val="hybridMultilevel"/>
    <w:tmpl w:val="189460A8"/>
    <w:lvl w:ilvl="0" w:tplc="04020003">
      <w:start w:val="1"/>
      <w:numFmt w:val="bullet"/>
      <w:lvlText w:val="o"/>
      <w:lvlJc w:val="left"/>
      <w:pPr>
        <w:ind w:left="720" w:hanging="360"/>
      </w:pPr>
      <w:rPr>
        <w:rFonts w:ascii="Courier New" w:hAnsi="Courier New" w:cs="Courier New"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376846D2"/>
    <w:multiLevelType w:val="hybridMultilevel"/>
    <w:tmpl w:val="47865232"/>
    <w:lvl w:ilvl="0" w:tplc="04020003">
      <w:start w:val="1"/>
      <w:numFmt w:val="bullet"/>
      <w:lvlText w:val="o"/>
      <w:lvlJc w:val="left"/>
      <w:pPr>
        <w:ind w:left="720" w:hanging="360"/>
      </w:pPr>
      <w:rPr>
        <w:rFonts w:ascii="Courier New" w:hAnsi="Courier New" w:cs="Courier New"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nsid w:val="383F145E"/>
    <w:multiLevelType w:val="hybridMultilevel"/>
    <w:tmpl w:val="F3C6B83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46102503"/>
    <w:multiLevelType w:val="hybridMultilevel"/>
    <w:tmpl w:val="F7F063B8"/>
    <w:lvl w:ilvl="0" w:tplc="0402000B">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7">
    <w:nsid w:val="56BA76B5"/>
    <w:multiLevelType w:val="hybridMultilevel"/>
    <w:tmpl w:val="81865578"/>
    <w:lvl w:ilvl="0" w:tplc="04020003">
      <w:start w:val="1"/>
      <w:numFmt w:val="bullet"/>
      <w:lvlText w:val="o"/>
      <w:lvlJc w:val="left"/>
      <w:pPr>
        <w:ind w:left="720" w:hanging="360"/>
      </w:pPr>
      <w:rPr>
        <w:rFonts w:ascii="Courier New" w:hAnsi="Courier New" w:cs="Courier New"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nsid w:val="5CDD53B4"/>
    <w:multiLevelType w:val="hybridMultilevel"/>
    <w:tmpl w:val="15048944"/>
    <w:lvl w:ilvl="0" w:tplc="83B8CD3C">
      <w:start w:val="1"/>
      <w:numFmt w:val="decimal"/>
      <w:lvlText w:val="%1."/>
      <w:lvlJc w:val="left"/>
      <w:pPr>
        <w:ind w:left="1070" w:hanging="360"/>
      </w:pPr>
    </w:lvl>
    <w:lvl w:ilvl="1" w:tplc="04020019">
      <w:start w:val="1"/>
      <w:numFmt w:val="lowerLetter"/>
      <w:lvlText w:val="%2."/>
      <w:lvlJc w:val="left"/>
      <w:pPr>
        <w:ind w:left="1790" w:hanging="360"/>
      </w:pPr>
    </w:lvl>
    <w:lvl w:ilvl="2" w:tplc="0402001B">
      <w:start w:val="1"/>
      <w:numFmt w:val="lowerRoman"/>
      <w:lvlText w:val="%3."/>
      <w:lvlJc w:val="right"/>
      <w:pPr>
        <w:ind w:left="2510" w:hanging="180"/>
      </w:pPr>
    </w:lvl>
    <w:lvl w:ilvl="3" w:tplc="0402000F">
      <w:start w:val="1"/>
      <w:numFmt w:val="decimal"/>
      <w:lvlText w:val="%4."/>
      <w:lvlJc w:val="left"/>
      <w:pPr>
        <w:ind w:left="3230" w:hanging="360"/>
      </w:pPr>
    </w:lvl>
    <w:lvl w:ilvl="4" w:tplc="04020019">
      <w:start w:val="1"/>
      <w:numFmt w:val="lowerLetter"/>
      <w:lvlText w:val="%5."/>
      <w:lvlJc w:val="left"/>
      <w:pPr>
        <w:ind w:left="3950" w:hanging="360"/>
      </w:pPr>
    </w:lvl>
    <w:lvl w:ilvl="5" w:tplc="0402001B">
      <w:start w:val="1"/>
      <w:numFmt w:val="lowerRoman"/>
      <w:lvlText w:val="%6."/>
      <w:lvlJc w:val="right"/>
      <w:pPr>
        <w:ind w:left="4670" w:hanging="180"/>
      </w:pPr>
    </w:lvl>
    <w:lvl w:ilvl="6" w:tplc="0402000F">
      <w:start w:val="1"/>
      <w:numFmt w:val="decimal"/>
      <w:lvlText w:val="%7."/>
      <w:lvlJc w:val="left"/>
      <w:pPr>
        <w:ind w:left="5390" w:hanging="360"/>
      </w:pPr>
    </w:lvl>
    <w:lvl w:ilvl="7" w:tplc="04020019">
      <w:start w:val="1"/>
      <w:numFmt w:val="lowerLetter"/>
      <w:lvlText w:val="%8."/>
      <w:lvlJc w:val="left"/>
      <w:pPr>
        <w:ind w:left="6110" w:hanging="360"/>
      </w:pPr>
    </w:lvl>
    <w:lvl w:ilvl="8" w:tplc="0402001B">
      <w:start w:val="1"/>
      <w:numFmt w:val="lowerRoman"/>
      <w:lvlText w:val="%9."/>
      <w:lvlJc w:val="right"/>
      <w:pPr>
        <w:ind w:left="6830" w:hanging="180"/>
      </w:pPr>
    </w:lvl>
  </w:abstractNum>
  <w:abstractNum w:abstractNumId="9">
    <w:nsid w:val="5D6D75AE"/>
    <w:multiLevelType w:val="hybridMultilevel"/>
    <w:tmpl w:val="BEEA8E32"/>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nsid w:val="6D8129F1"/>
    <w:multiLevelType w:val="hybridMultilevel"/>
    <w:tmpl w:val="84D42240"/>
    <w:lvl w:ilvl="0" w:tplc="0402000B">
      <w:start w:val="1"/>
      <w:numFmt w:val="bullet"/>
      <w:lvlText w:val=""/>
      <w:lvlJc w:val="left"/>
      <w:pPr>
        <w:ind w:left="1428" w:hanging="360"/>
      </w:pPr>
      <w:rPr>
        <w:rFonts w:ascii="Wingdings" w:hAnsi="Wingdings"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11">
    <w:nsid w:val="6F130E8F"/>
    <w:multiLevelType w:val="hybridMultilevel"/>
    <w:tmpl w:val="7D84BAA0"/>
    <w:lvl w:ilvl="0" w:tplc="0402000B">
      <w:start w:val="1"/>
      <w:numFmt w:val="bullet"/>
      <w:lvlText w:val=""/>
      <w:lvlJc w:val="left"/>
      <w:pPr>
        <w:ind w:left="720" w:hanging="360"/>
      </w:pPr>
      <w:rPr>
        <w:rFonts w:ascii="Wingdings" w:hAnsi="Wingdings" w:hint="default"/>
      </w:rPr>
    </w:lvl>
    <w:lvl w:ilvl="1" w:tplc="0402000B">
      <w:start w:val="1"/>
      <w:numFmt w:val="bullet"/>
      <w:lvlText w:val=""/>
      <w:lvlJc w:val="left"/>
      <w:pPr>
        <w:ind w:left="1440" w:hanging="360"/>
      </w:pPr>
      <w:rPr>
        <w:rFonts w:ascii="Wingdings" w:hAnsi="Wingdings"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12">
    <w:nsid w:val="73D924EA"/>
    <w:multiLevelType w:val="hybridMultilevel"/>
    <w:tmpl w:val="C6460800"/>
    <w:lvl w:ilvl="0" w:tplc="5B729D6C">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nsid w:val="7B8273D6"/>
    <w:multiLevelType w:val="hybridMultilevel"/>
    <w:tmpl w:val="B560BBBE"/>
    <w:lvl w:ilvl="0" w:tplc="EEC6A32E">
      <w:start w:val="3"/>
      <w:numFmt w:val="bullet"/>
      <w:lvlText w:val="-"/>
      <w:lvlJc w:val="left"/>
      <w:pPr>
        <w:ind w:left="1080" w:hanging="360"/>
      </w:pPr>
      <w:rPr>
        <w:rFonts w:ascii="Times New Roman" w:eastAsia="Times New Roman" w:hAnsi="Times New Roman" w:cs="Times New Roman" w:hint="default"/>
      </w:rPr>
    </w:lvl>
    <w:lvl w:ilvl="1" w:tplc="04020003">
      <w:start w:val="1"/>
      <w:numFmt w:val="bullet"/>
      <w:lvlText w:val="o"/>
      <w:lvlJc w:val="left"/>
      <w:pPr>
        <w:ind w:left="1800" w:hanging="360"/>
      </w:pPr>
      <w:rPr>
        <w:rFonts w:ascii="Courier New" w:hAnsi="Courier New" w:cs="Courier New" w:hint="default"/>
      </w:rPr>
    </w:lvl>
    <w:lvl w:ilvl="2" w:tplc="04020005">
      <w:start w:val="1"/>
      <w:numFmt w:val="bullet"/>
      <w:lvlText w:val=""/>
      <w:lvlJc w:val="left"/>
      <w:pPr>
        <w:ind w:left="2520" w:hanging="360"/>
      </w:pPr>
      <w:rPr>
        <w:rFonts w:ascii="Wingdings" w:hAnsi="Wingdings" w:hint="default"/>
      </w:rPr>
    </w:lvl>
    <w:lvl w:ilvl="3" w:tplc="04020001">
      <w:start w:val="1"/>
      <w:numFmt w:val="bullet"/>
      <w:lvlText w:val=""/>
      <w:lvlJc w:val="left"/>
      <w:pPr>
        <w:ind w:left="3240" w:hanging="360"/>
      </w:pPr>
      <w:rPr>
        <w:rFonts w:ascii="Symbol" w:hAnsi="Symbol" w:hint="default"/>
      </w:rPr>
    </w:lvl>
    <w:lvl w:ilvl="4" w:tplc="04020003">
      <w:start w:val="1"/>
      <w:numFmt w:val="bullet"/>
      <w:lvlText w:val="o"/>
      <w:lvlJc w:val="left"/>
      <w:pPr>
        <w:ind w:left="3960" w:hanging="360"/>
      </w:pPr>
      <w:rPr>
        <w:rFonts w:ascii="Courier New" w:hAnsi="Courier New" w:cs="Courier New" w:hint="default"/>
      </w:rPr>
    </w:lvl>
    <w:lvl w:ilvl="5" w:tplc="04020005">
      <w:start w:val="1"/>
      <w:numFmt w:val="bullet"/>
      <w:lvlText w:val=""/>
      <w:lvlJc w:val="left"/>
      <w:pPr>
        <w:ind w:left="4680" w:hanging="360"/>
      </w:pPr>
      <w:rPr>
        <w:rFonts w:ascii="Wingdings" w:hAnsi="Wingdings" w:hint="default"/>
      </w:rPr>
    </w:lvl>
    <w:lvl w:ilvl="6" w:tplc="04020001">
      <w:start w:val="1"/>
      <w:numFmt w:val="bullet"/>
      <w:lvlText w:val=""/>
      <w:lvlJc w:val="left"/>
      <w:pPr>
        <w:ind w:left="5400" w:hanging="360"/>
      </w:pPr>
      <w:rPr>
        <w:rFonts w:ascii="Symbol" w:hAnsi="Symbol" w:hint="default"/>
      </w:rPr>
    </w:lvl>
    <w:lvl w:ilvl="7" w:tplc="04020003">
      <w:start w:val="1"/>
      <w:numFmt w:val="bullet"/>
      <w:lvlText w:val="o"/>
      <w:lvlJc w:val="left"/>
      <w:pPr>
        <w:ind w:left="6120" w:hanging="360"/>
      </w:pPr>
      <w:rPr>
        <w:rFonts w:ascii="Courier New" w:hAnsi="Courier New" w:cs="Courier New" w:hint="default"/>
      </w:rPr>
    </w:lvl>
    <w:lvl w:ilvl="8" w:tplc="04020005">
      <w:start w:val="1"/>
      <w:numFmt w:val="bullet"/>
      <w:lvlText w:val=""/>
      <w:lvlJc w:val="left"/>
      <w:pPr>
        <w:ind w:left="6840" w:hanging="360"/>
      </w:pPr>
      <w:rPr>
        <w:rFonts w:ascii="Wingdings" w:hAnsi="Wingdings" w:hint="default"/>
      </w:rPr>
    </w:lvl>
  </w:abstractNum>
  <w:num w:numId="1">
    <w:abstractNumId w:val="11"/>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0"/>
  </w:num>
  <w:num w:numId="5">
    <w:abstractNumId w:val="6"/>
  </w:num>
  <w:num w:numId="6">
    <w:abstractNumId w:val="13"/>
  </w:num>
  <w:num w:numId="7">
    <w:abstractNumId w:val="9"/>
  </w:num>
  <w:num w:numId="8">
    <w:abstractNumId w:val="4"/>
  </w:num>
  <w:num w:numId="9">
    <w:abstractNumId w:val="7"/>
  </w:num>
  <w:num w:numId="10">
    <w:abstractNumId w:val="3"/>
  </w:num>
  <w:num w:numId="11">
    <w:abstractNumId w:val="1"/>
  </w:num>
  <w:num w:numId="12">
    <w:abstractNumId w:val="12"/>
  </w:num>
  <w:num w:numId="13">
    <w:abstractNumId w:val="10"/>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2"/>
  </w:compat>
  <w:rsids>
    <w:rsidRoot w:val="003D6CAA"/>
    <w:rsid w:val="000257EB"/>
    <w:rsid w:val="000660DC"/>
    <w:rsid w:val="00074C92"/>
    <w:rsid w:val="00083D2D"/>
    <w:rsid w:val="000C1A3B"/>
    <w:rsid w:val="000D1757"/>
    <w:rsid w:val="000D7812"/>
    <w:rsid w:val="001272C2"/>
    <w:rsid w:val="00140D26"/>
    <w:rsid w:val="00146C9E"/>
    <w:rsid w:val="00166798"/>
    <w:rsid w:val="001955B9"/>
    <w:rsid w:val="001A158E"/>
    <w:rsid w:val="001A2C1F"/>
    <w:rsid w:val="001A3E7C"/>
    <w:rsid w:val="001B21F8"/>
    <w:rsid w:val="001C54DD"/>
    <w:rsid w:val="001E4CC4"/>
    <w:rsid w:val="002062D8"/>
    <w:rsid w:val="00215B52"/>
    <w:rsid w:val="0022676D"/>
    <w:rsid w:val="00233D7E"/>
    <w:rsid w:val="002416CB"/>
    <w:rsid w:val="00266500"/>
    <w:rsid w:val="00274ABF"/>
    <w:rsid w:val="002E5F14"/>
    <w:rsid w:val="00311C14"/>
    <w:rsid w:val="00373D56"/>
    <w:rsid w:val="003B0C45"/>
    <w:rsid w:val="003C29A1"/>
    <w:rsid w:val="003C74C7"/>
    <w:rsid w:val="003D52A1"/>
    <w:rsid w:val="003D6CAA"/>
    <w:rsid w:val="003F1440"/>
    <w:rsid w:val="00430DA0"/>
    <w:rsid w:val="00447C11"/>
    <w:rsid w:val="00465362"/>
    <w:rsid w:val="00466469"/>
    <w:rsid w:val="00497642"/>
    <w:rsid w:val="004A4B7E"/>
    <w:rsid w:val="005015C3"/>
    <w:rsid w:val="0051491B"/>
    <w:rsid w:val="00520B8D"/>
    <w:rsid w:val="00523DCA"/>
    <w:rsid w:val="005349BC"/>
    <w:rsid w:val="0054350C"/>
    <w:rsid w:val="005C3949"/>
    <w:rsid w:val="005C633E"/>
    <w:rsid w:val="005C6DD4"/>
    <w:rsid w:val="006103D7"/>
    <w:rsid w:val="0061698B"/>
    <w:rsid w:val="00622518"/>
    <w:rsid w:val="00625D30"/>
    <w:rsid w:val="00640814"/>
    <w:rsid w:val="006627C8"/>
    <w:rsid w:val="00664B2B"/>
    <w:rsid w:val="00676A39"/>
    <w:rsid w:val="00693847"/>
    <w:rsid w:val="00695835"/>
    <w:rsid w:val="00704255"/>
    <w:rsid w:val="00732CAC"/>
    <w:rsid w:val="007D57B2"/>
    <w:rsid w:val="00812C63"/>
    <w:rsid w:val="00814BB5"/>
    <w:rsid w:val="0084348E"/>
    <w:rsid w:val="00852F19"/>
    <w:rsid w:val="008846AD"/>
    <w:rsid w:val="0089354A"/>
    <w:rsid w:val="008B0991"/>
    <w:rsid w:val="008C1A4F"/>
    <w:rsid w:val="008C5B45"/>
    <w:rsid w:val="008E4931"/>
    <w:rsid w:val="00915789"/>
    <w:rsid w:val="00921170"/>
    <w:rsid w:val="009554D7"/>
    <w:rsid w:val="00995F6E"/>
    <w:rsid w:val="009B1734"/>
    <w:rsid w:val="009B5AA3"/>
    <w:rsid w:val="009C67EF"/>
    <w:rsid w:val="00A358DD"/>
    <w:rsid w:val="00A43092"/>
    <w:rsid w:val="00AA16DF"/>
    <w:rsid w:val="00AD4A69"/>
    <w:rsid w:val="00B00B51"/>
    <w:rsid w:val="00B23AAD"/>
    <w:rsid w:val="00B42E26"/>
    <w:rsid w:val="00BC4CFB"/>
    <w:rsid w:val="00BE6122"/>
    <w:rsid w:val="00BF20E8"/>
    <w:rsid w:val="00C34E9E"/>
    <w:rsid w:val="00C514C5"/>
    <w:rsid w:val="00C614CC"/>
    <w:rsid w:val="00CB619F"/>
    <w:rsid w:val="00CE2333"/>
    <w:rsid w:val="00D0542E"/>
    <w:rsid w:val="00D05C5A"/>
    <w:rsid w:val="00D10614"/>
    <w:rsid w:val="00D16C86"/>
    <w:rsid w:val="00D43B17"/>
    <w:rsid w:val="00D67F0D"/>
    <w:rsid w:val="00D7519D"/>
    <w:rsid w:val="00DB3EE2"/>
    <w:rsid w:val="00DC6431"/>
    <w:rsid w:val="00DE3CCC"/>
    <w:rsid w:val="00DE4824"/>
    <w:rsid w:val="00DF45D3"/>
    <w:rsid w:val="00DF5017"/>
    <w:rsid w:val="00E05D89"/>
    <w:rsid w:val="00E13CB1"/>
    <w:rsid w:val="00E15C21"/>
    <w:rsid w:val="00E21E9E"/>
    <w:rsid w:val="00E35F0B"/>
    <w:rsid w:val="00E37E19"/>
    <w:rsid w:val="00E5661D"/>
    <w:rsid w:val="00E6145B"/>
    <w:rsid w:val="00E67137"/>
    <w:rsid w:val="00E97E0D"/>
    <w:rsid w:val="00EA3610"/>
    <w:rsid w:val="00EB0F5E"/>
    <w:rsid w:val="00EB6793"/>
    <w:rsid w:val="00EC3323"/>
    <w:rsid w:val="00EC4AE2"/>
    <w:rsid w:val="00EC5BA5"/>
    <w:rsid w:val="00ED5EB6"/>
    <w:rsid w:val="00EE3DFC"/>
    <w:rsid w:val="00EF07CA"/>
    <w:rsid w:val="00F5252D"/>
    <w:rsid w:val="00F9039B"/>
    <w:rsid w:val="00FD5AB3"/>
    <w:rsid w:val="00FF2B7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00AE9262-F668-4509-AA29-8630B2101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D6CAA"/>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D6C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3D6CAA"/>
    <w:pPr>
      <w:ind w:left="720"/>
      <w:contextualSpacing/>
    </w:pPr>
  </w:style>
  <w:style w:type="paragraph" w:styleId="a5">
    <w:name w:val="Balloon Text"/>
    <w:basedOn w:val="a"/>
    <w:link w:val="a6"/>
    <w:uiPriority w:val="99"/>
    <w:semiHidden/>
    <w:unhideWhenUsed/>
    <w:rsid w:val="000D7812"/>
    <w:pPr>
      <w:spacing w:after="0" w:line="240" w:lineRule="auto"/>
    </w:pPr>
    <w:rPr>
      <w:rFonts w:ascii="Tahoma" w:hAnsi="Tahoma" w:cs="Tahoma"/>
      <w:sz w:val="16"/>
      <w:szCs w:val="16"/>
    </w:rPr>
  </w:style>
  <w:style w:type="character" w:customStyle="1" w:styleId="a6">
    <w:name w:val="Изнесен текст Знак"/>
    <w:basedOn w:val="a0"/>
    <w:link w:val="a5"/>
    <w:uiPriority w:val="99"/>
    <w:semiHidden/>
    <w:rsid w:val="000D7812"/>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200</TotalTime>
  <Pages>8</Pages>
  <Words>3213</Words>
  <Characters>18317</Characters>
  <Application>Microsoft Office Word</Application>
  <DocSecurity>0</DocSecurity>
  <Lines>152</Lines>
  <Paragraphs>42</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21488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ZAM KMET</cp:lastModifiedBy>
  <cp:revision>19</cp:revision>
  <cp:lastPrinted>2022-04-04T07:27:00Z</cp:lastPrinted>
  <dcterms:created xsi:type="dcterms:W3CDTF">2023-11-13T07:50:00Z</dcterms:created>
  <dcterms:modified xsi:type="dcterms:W3CDTF">2023-11-16T08:31:00Z</dcterms:modified>
</cp:coreProperties>
</file>